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586" w:rsidRPr="00662057" w:rsidRDefault="005E2586" w:rsidP="005E2586">
      <w:pPr>
        <w:pStyle w:val="4"/>
        <w:rPr>
          <w:rFonts w:ascii="Times New Roman" w:hAnsi="Times New Roman"/>
          <w:b w:val="0"/>
          <w:bCs w:val="0"/>
        </w:rPr>
      </w:pPr>
      <w:r>
        <w:rPr>
          <w:rFonts w:ascii="Times New Roman" w:hAnsi="Times New Roman"/>
          <w:b w:val="0"/>
          <w:bCs w:val="0"/>
          <w:color w:val="000000"/>
          <w:lang w:bidi="uk-UA"/>
        </w:rPr>
        <w:t xml:space="preserve">                                                             </w:t>
      </w:r>
      <w:r w:rsidRPr="00622235">
        <w:rPr>
          <w:b w:val="0"/>
          <w:bCs w:val="0"/>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pt" o:ole="" filled="t">
            <v:imagedata r:id="rId6" o:title=""/>
          </v:shape>
          <o:OLEObject Type="Embed" ProgID="Word.Picture.8" ShapeID="_x0000_i1025" DrawAspect="Content" ObjectID="_1638613698" r:id="rId7"/>
        </w:object>
      </w:r>
      <w:r>
        <w:rPr>
          <w:b w:val="0"/>
          <w:bCs w:val="0"/>
        </w:rPr>
        <w:t xml:space="preserve">                                        </w:t>
      </w:r>
      <w:r>
        <w:rPr>
          <w:rFonts w:ascii="Times New Roman" w:hAnsi="Times New Roman"/>
          <w:b w:val="0"/>
          <w:bCs w:val="0"/>
        </w:rPr>
        <w:t xml:space="preserve"> </w:t>
      </w:r>
    </w:p>
    <w:p w:rsidR="005E2586" w:rsidRPr="00662057" w:rsidRDefault="005E2586" w:rsidP="005E2586">
      <w:pPr>
        <w:pStyle w:val="4"/>
        <w:tabs>
          <w:tab w:val="center" w:pos="4532"/>
          <w:tab w:val="left" w:pos="8205"/>
        </w:tabs>
        <w:rPr>
          <w:rFonts w:ascii="Times New Roman" w:hAnsi="Times New Roman"/>
          <w:i/>
          <w:color w:val="000000"/>
          <w:w w:val="120"/>
        </w:rPr>
      </w:pPr>
      <w:r>
        <w:rPr>
          <w:rFonts w:ascii="Times New Roman" w:hAnsi="Times New Roman"/>
          <w:color w:val="000000"/>
          <w:w w:val="120"/>
        </w:rPr>
        <w:t xml:space="preserve">                                             Україна                                   </w:t>
      </w:r>
    </w:p>
    <w:p w:rsidR="005E2586" w:rsidRPr="00662057" w:rsidRDefault="005E2586" w:rsidP="005E2586">
      <w:pPr>
        <w:pStyle w:val="5"/>
        <w:spacing w:before="0" w:after="0"/>
        <w:jc w:val="center"/>
        <w:rPr>
          <w:rFonts w:ascii="Times New Roman" w:hAnsi="Times New Roman"/>
          <w:bCs w:val="0"/>
          <w:i w:val="0"/>
          <w:color w:val="000000"/>
          <w:w w:val="120"/>
          <w:sz w:val="28"/>
          <w:szCs w:val="28"/>
        </w:rPr>
      </w:pPr>
      <w:r w:rsidRPr="00662057">
        <w:rPr>
          <w:rFonts w:ascii="Times New Roman" w:hAnsi="Times New Roman"/>
          <w:bCs w:val="0"/>
          <w:i w:val="0"/>
          <w:color w:val="000000"/>
          <w:w w:val="120"/>
          <w:sz w:val="28"/>
          <w:szCs w:val="28"/>
        </w:rPr>
        <w:t>РОГАТИНСЬКА  МІСЬКА  РАДА</w:t>
      </w:r>
    </w:p>
    <w:p w:rsidR="005E2586" w:rsidRPr="00662057" w:rsidRDefault="005E2586" w:rsidP="005E2586">
      <w:pPr>
        <w:pStyle w:val="6"/>
        <w:spacing w:before="0" w:after="0"/>
        <w:jc w:val="center"/>
        <w:rPr>
          <w:rFonts w:ascii="Times New Roman" w:hAnsi="Times New Roman"/>
          <w:bCs w:val="0"/>
          <w:color w:val="000000"/>
          <w:w w:val="120"/>
          <w:sz w:val="28"/>
          <w:szCs w:val="28"/>
        </w:rPr>
      </w:pPr>
      <w:r w:rsidRPr="00662057">
        <w:rPr>
          <w:rFonts w:ascii="Times New Roman" w:hAnsi="Times New Roman"/>
          <w:bCs w:val="0"/>
          <w:color w:val="000000"/>
          <w:w w:val="120"/>
          <w:sz w:val="28"/>
          <w:szCs w:val="28"/>
        </w:rPr>
        <w:t>ІВАНО-ФРАНКІВСЬКОЇ ОБЛАСТІ</w:t>
      </w:r>
    </w:p>
    <w:p w:rsidR="005E2586" w:rsidRPr="00662057" w:rsidRDefault="00146DD8" w:rsidP="005E2586">
      <w:pPr>
        <w:jc w:val="center"/>
        <w:rPr>
          <w:rFonts w:ascii="Times New Roman" w:hAnsi="Times New Roman" w:cs="Times New Roman"/>
          <w:b/>
          <w:bCs/>
          <w:w w:val="120"/>
          <w:sz w:val="28"/>
          <w:szCs w:val="28"/>
        </w:rPr>
      </w:pPr>
      <w:r w:rsidRPr="00146DD8">
        <w:rPr>
          <w:rFonts w:ascii="Times New Roman" w:hAnsi="Times New Roman" w:cs="Times New Roman"/>
          <w:b/>
          <w:noProof/>
          <w:sz w:val="28"/>
          <w:szCs w:val="28"/>
        </w:rPr>
        <w:pict>
          <v:line id="_x0000_s1026" style="position:absolute;left:0;text-align:left;flip:y;z-index:251660288" from="0,6.55pt" to="495pt,6.55pt" strokeweight="4.5pt">
            <v:stroke linestyle="thickThin"/>
          </v:line>
        </w:pict>
      </w:r>
    </w:p>
    <w:p w:rsidR="005E2586" w:rsidRPr="00AC72CF" w:rsidRDefault="005E2586" w:rsidP="005E2586">
      <w:pPr>
        <w:pStyle w:val="7"/>
        <w:jc w:val="center"/>
        <w:rPr>
          <w:rFonts w:ascii="Times New Roman" w:hAnsi="Times New Roman"/>
          <w:b/>
          <w:bCs/>
          <w:sz w:val="28"/>
          <w:szCs w:val="28"/>
        </w:rPr>
      </w:pPr>
      <w:r w:rsidRPr="00AC72CF">
        <w:rPr>
          <w:rFonts w:ascii="Times New Roman" w:hAnsi="Times New Roman"/>
          <w:b/>
          <w:bCs/>
          <w:sz w:val="28"/>
          <w:szCs w:val="28"/>
        </w:rPr>
        <w:t>Р І Ш Е Н Н Я</w:t>
      </w:r>
    </w:p>
    <w:p w:rsidR="005E2586" w:rsidRDefault="005E2586" w:rsidP="005E2586"/>
    <w:p w:rsidR="005E2586" w:rsidRPr="00662057" w:rsidRDefault="00132464" w:rsidP="005E2586">
      <w:pPr>
        <w:ind w:left="180" w:right="-540"/>
        <w:rPr>
          <w:rFonts w:ascii="Times New Roman" w:hAnsi="Times New Roman" w:cs="Times New Roman"/>
          <w:sz w:val="28"/>
          <w:szCs w:val="28"/>
        </w:rPr>
      </w:pPr>
      <w:r>
        <w:rPr>
          <w:rFonts w:ascii="Times New Roman" w:hAnsi="Times New Roman" w:cs="Times New Roman"/>
          <w:sz w:val="28"/>
          <w:szCs w:val="28"/>
        </w:rPr>
        <w:t xml:space="preserve">від  </w:t>
      </w:r>
      <w:r w:rsidR="00A72FD2">
        <w:rPr>
          <w:rFonts w:ascii="Times New Roman" w:hAnsi="Times New Roman" w:cs="Times New Roman"/>
          <w:sz w:val="28"/>
          <w:szCs w:val="28"/>
        </w:rPr>
        <w:t>18</w:t>
      </w:r>
      <w:r>
        <w:rPr>
          <w:rFonts w:ascii="Times New Roman" w:hAnsi="Times New Roman" w:cs="Times New Roman"/>
          <w:sz w:val="28"/>
          <w:szCs w:val="28"/>
        </w:rPr>
        <w:t xml:space="preserve">   грудня  2019 р. №</w:t>
      </w:r>
      <w:r w:rsidR="00ED7F63">
        <w:rPr>
          <w:rFonts w:ascii="Times New Roman" w:hAnsi="Times New Roman" w:cs="Times New Roman"/>
          <w:sz w:val="28"/>
          <w:szCs w:val="28"/>
        </w:rPr>
        <w:t>1461</w:t>
      </w:r>
      <w:r>
        <w:rPr>
          <w:rFonts w:ascii="Times New Roman" w:hAnsi="Times New Roman" w:cs="Times New Roman"/>
          <w:sz w:val="28"/>
          <w:szCs w:val="28"/>
        </w:rPr>
        <w:t xml:space="preserve"> </w:t>
      </w:r>
      <w:r w:rsidR="005E2586" w:rsidRPr="00662057">
        <w:rPr>
          <w:rFonts w:ascii="Times New Roman" w:hAnsi="Times New Roman" w:cs="Times New Roman"/>
          <w:sz w:val="28"/>
          <w:szCs w:val="28"/>
        </w:rPr>
        <w:t xml:space="preserve">             </w:t>
      </w:r>
      <w:r w:rsidR="00ED7F63">
        <w:rPr>
          <w:rFonts w:ascii="Times New Roman" w:hAnsi="Times New Roman" w:cs="Times New Roman"/>
          <w:sz w:val="28"/>
          <w:szCs w:val="28"/>
        </w:rPr>
        <w:t xml:space="preserve">                      </w:t>
      </w:r>
      <w:r>
        <w:rPr>
          <w:rFonts w:ascii="Times New Roman" w:hAnsi="Times New Roman" w:cs="Times New Roman"/>
          <w:sz w:val="28"/>
          <w:szCs w:val="28"/>
        </w:rPr>
        <w:t xml:space="preserve"> 50</w:t>
      </w:r>
      <w:r w:rsidR="005E2586" w:rsidRPr="00662057">
        <w:rPr>
          <w:rFonts w:ascii="Times New Roman" w:hAnsi="Times New Roman" w:cs="Times New Roman"/>
          <w:sz w:val="28"/>
          <w:szCs w:val="28"/>
        </w:rPr>
        <w:t xml:space="preserve"> сесія 7 скликання</w:t>
      </w:r>
    </w:p>
    <w:p w:rsidR="005E2586" w:rsidRPr="00AA2B5C" w:rsidRDefault="005E2586" w:rsidP="005E2586">
      <w:pPr>
        <w:ind w:left="180" w:right="-540"/>
        <w:rPr>
          <w:rFonts w:ascii="Times New Roman" w:hAnsi="Times New Roman" w:cs="Times New Roman"/>
          <w:sz w:val="28"/>
          <w:szCs w:val="28"/>
        </w:rPr>
      </w:pPr>
      <w:r w:rsidRPr="00662057">
        <w:rPr>
          <w:rFonts w:ascii="Times New Roman" w:hAnsi="Times New Roman" w:cs="Times New Roman"/>
          <w:sz w:val="28"/>
          <w:szCs w:val="28"/>
        </w:rPr>
        <w:t>м. Рогатин</w:t>
      </w:r>
    </w:p>
    <w:p w:rsidR="005E2586" w:rsidRDefault="005E2586" w:rsidP="005E2586">
      <w:pPr>
        <w:pStyle w:val="20"/>
        <w:shd w:val="clear" w:color="auto" w:fill="auto"/>
        <w:ind w:right="4440" w:firstLine="0"/>
        <w:jc w:val="left"/>
      </w:pPr>
    </w:p>
    <w:p w:rsidR="005E2586" w:rsidRDefault="005E2586" w:rsidP="005E2586">
      <w:pPr>
        <w:jc w:val="both"/>
        <w:rPr>
          <w:rFonts w:ascii="Times New Roman" w:eastAsia="Times New Roman" w:hAnsi="Times New Roman" w:cs="Times New Roman"/>
          <w:sz w:val="28"/>
        </w:rPr>
      </w:pPr>
      <w:r>
        <w:rPr>
          <w:rFonts w:ascii="Times New Roman" w:eastAsia="Times New Roman" w:hAnsi="Times New Roman" w:cs="Times New Roman"/>
          <w:color w:val="auto"/>
          <w:sz w:val="28"/>
        </w:rPr>
        <w:t xml:space="preserve">Про  міську Програму </w:t>
      </w:r>
    </w:p>
    <w:p w:rsidR="005E2586" w:rsidRDefault="005E2586" w:rsidP="005E2586">
      <w:pPr>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підтримки діяльності </w:t>
      </w:r>
    </w:p>
    <w:p w:rsidR="005E2586" w:rsidRDefault="005E2586" w:rsidP="005E2586">
      <w:pPr>
        <w:jc w:val="both"/>
        <w:rPr>
          <w:rFonts w:ascii="Times New Roman" w:eastAsia="Times New Roman" w:hAnsi="Times New Roman" w:cs="Times New Roman"/>
          <w:sz w:val="28"/>
        </w:rPr>
      </w:pPr>
      <w:r>
        <w:rPr>
          <w:rFonts w:ascii="Times New Roman" w:eastAsia="Times New Roman" w:hAnsi="Times New Roman" w:cs="Times New Roman"/>
          <w:color w:val="auto"/>
          <w:sz w:val="28"/>
        </w:rPr>
        <w:t>закладів освіти</w:t>
      </w:r>
    </w:p>
    <w:p w:rsidR="005E2586" w:rsidRDefault="00132464" w:rsidP="005E2586">
      <w:pPr>
        <w:jc w:val="both"/>
        <w:rPr>
          <w:rFonts w:ascii="Times New Roman" w:eastAsia="Times New Roman" w:hAnsi="Times New Roman" w:cs="Times New Roman"/>
          <w:sz w:val="28"/>
        </w:rPr>
      </w:pPr>
      <w:r>
        <w:rPr>
          <w:rFonts w:ascii="Times New Roman" w:eastAsia="Times New Roman" w:hAnsi="Times New Roman" w:cs="Times New Roman"/>
          <w:color w:val="auto"/>
          <w:sz w:val="28"/>
        </w:rPr>
        <w:t>на 2020</w:t>
      </w:r>
      <w:r w:rsidR="005E2586">
        <w:rPr>
          <w:rFonts w:ascii="Times New Roman" w:eastAsia="Times New Roman" w:hAnsi="Times New Roman" w:cs="Times New Roman"/>
          <w:color w:val="auto"/>
          <w:sz w:val="28"/>
        </w:rPr>
        <w:t xml:space="preserve"> рік</w:t>
      </w:r>
    </w:p>
    <w:p w:rsidR="005E2586" w:rsidRDefault="005E2586" w:rsidP="005E2586">
      <w:pPr>
        <w:jc w:val="center"/>
        <w:rPr>
          <w:rFonts w:ascii="Times New Roman" w:eastAsia="Times New Roman" w:hAnsi="Times New Roman" w:cs="Times New Roman"/>
          <w:b/>
          <w:sz w:val="28"/>
        </w:rPr>
      </w:pPr>
    </w:p>
    <w:p w:rsidR="005E2586" w:rsidRDefault="005E2586" w:rsidP="005E2586">
      <w:pPr>
        <w:ind w:firstLine="709"/>
        <w:jc w:val="both"/>
        <w:rPr>
          <w:rFonts w:ascii="Times New Roman" w:eastAsia="Times New Roman" w:hAnsi="Times New Roman" w:cs="Times New Roman"/>
          <w:sz w:val="28"/>
        </w:rPr>
      </w:pPr>
      <w:r>
        <w:rPr>
          <w:rFonts w:ascii="Times New Roman" w:eastAsia="Times New Roman" w:hAnsi="Times New Roman" w:cs="Times New Roman"/>
          <w:color w:val="auto"/>
          <w:sz w:val="28"/>
        </w:rPr>
        <w:t xml:space="preserve">  З метою поліпше</w:t>
      </w:r>
      <w:r w:rsidR="00A72FD2">
        <w:rPr>
          <w:rFonts w:ascii="Times New Roman" w:eastAsia="Times New Roman" w:hAnsi="Times New Roman" w:cs="Times New Roman"/>
          <w:color w:val="auto"/>
          <w:sz w:val="28"/>
        </w:rPr>
        <w:t xml:space="preserve">ння умов навчання учнів у закладах загальної середньої освіти  </w:t>
      </w:r>
      <w:r>
        <w:rPr>
          <w:rFonts w:ascii="Times New Roman" w:eastAsia="Times New Roman" w:hAnsi="Times New Roman" w:cs="Times New Roman"/>
          <w:color w:val="auto"/>
          <w:sz w:val="28"/>
        </w:rPr>
        <w:t>та перебування дітей у дошкільних закладах міста,  відповідно до п.22 частини 1 статті 26 Закону України «Про місцеве самоврядування в Україні»</w:t>
      </w:r>
      <w:r w:rsidR="00A9753F">
        <w:rPr>
          <w:rFonts w:ascii="Times New Roman" w:eastAsia="Times New Roman" w:hAnsi="Times New Roman" w:cs="Times New Roman"/>
          <w:color w:val="auto"/>
          <w:sz w:val="28"/>
        </w:rPr>
        <w:t>,</w:t>
      </w:r>
      <w:r>
        <w:rPr>
          <w:rFonts w:ascii="Times New Roman" w:eastAsia="Times New Roman" w:hAnsi="Times New Roman" w:cs="Times New Roman"/>
          <w:color w:val="auto"/>
          <w:sz w:val="28"/>
        </w:rPr>
        <w:t xml:space="preserve">  міська рада ВИРІШИЛА :</w:t>
      </w:r>
    </w:p>
    <w:p w:rsidR="005E2586" w:rsidRDefault="005E2586" w:rsidP="005E2586">
      <w:pPr>
        <w:jc w:val="both"/>
        <w:rPr>
          <w:rFonts w:ascii="Times New Roman" w:eastAsia="Times New Roman" w:hAnsi="Times New Roman" w:cs="Times New Roman"/>
          <w:sz w:val="28"/>
        </w:rPr>
      </w:pPr>
      <w:r>
        <w:rPr>
          <w:rFonts w:ascii="Times New Roman" w:eastAsia="Times New Roman" w:hAnsi="Times New Roman" w:cs="Times New Roman"/>
          <w:color w:val="auto"/>
          <w:sz w:val="28"/>
        </w:rPr>
        <w:t xml:space="preserve">         1.Затвердити міську Програму підтримки ді</w:t>
      </w:r>
      <w:r w:rsidR="00132464">
        <w:rPr>
          <w:rFonts w:ascii="Times New Roman" w:eastAsia="Times New Roman" w:hAnsi="Times New Roman" w:cs="Times New Roman"/>
          <w:color w:val="auto"/>
          <w:sz w:val="28"/>
        </w:rPr>
        <w:t>яльності закладів освіти на 2020</w:t>
      </w:r>
      <w:r>
        <w:rPr>
          <w:rFonts w:ascii="Times New Roman" w:eastAsia="Times New Roman" w:hAnsi="Times New Roman" w:cs="Times New Roman"/>
          <w:color w:val="auto"/>
          <w:sz w:val="28"/>
        </w:rPr>
        <w:t xml:space="preserve"> рік згідно з </w:t>
      </w:r>
      <w:hyperlink r:id="rId8">
        <w:r w:rsidRPr="00AA2B5C">
          <w:rPr>
            <w:rFonts w:ascii="Times New Roman" w:eastAsia="Times New Roman" w:hAnsi="Times New Roman" w:cs="Times New Roman"/>
            <w:color w:val="auto"/>
            <w:sz w:val="28"/>
          </w:rPr>
          <w:t>додатком</w:t>
        </w:r>
      </w:hyperlink>
      <w:r w:rsidRPr="00AA2B5C">
        <w:rPr>
          <w:rFonts w:ascii="Times New Roman" w:eastAsia="Times New Roman" w:hAnsi="Times New Roman" w:cs="Times New Roman"/>
          <w:color w:val="auto"/>
          <w:sz w:val="32"/>
        </w:rPr>
        <w:t xml:space="preserve"> </w:t>
      </w:r>
      <w:r>
        <w:rPr>
          <w:rFonts w:ascii="Times New Roman" w:eastAsia="Times New Roman" w:hAnsi="Times New Roman" w:cs="Times New Roman"/>
          <w:color w:val="auto"/>
          <w:sz w:val="28"/>
        </w:rPr>
        <w:t>.</w:t>
      </w:r>
    </w:p>
    <w:p w:rsidR="005E2586" w:rsidRDefault="005E2586" w:rsidP="005E2586">
      <w:pPr>
        <w:ind w:left="360"/>
        <w:jc w:val="both"/>
        <w:rPr>
          <w:rFonts w:ascii="Times New Roman" w:eastAsia="Times New Roman" w:hAnsi="Times New Roman" w:cs="Times New Roman"/>
          <w:sz w:val="28"/>
        </w:rPr>
      </w:pPr>
      <w:r>
        <w:rPr>
          <w:rFonts w:ascii="Times New Roman" w:eastAsia="Times New Roman" w:hAnsi="Times New Roman" w:cs="Times New Roman"/>
          <w:color w:val="auto"/>
          <w:sz w:val="28"/>
        </w:rPr>
        <w:t xml:space="preserve">   2.Контроль за виконанням даного рішення покласти на  постійну     </w:t>
      </w:r>
    </w:p>
    <w:p w:rsidR="005E2586" w:rsidRDefault="005E2586" w:rsidP="005E2586">
      <w:pPr>
        <w:jc w:val="both"/>
        <w:rPr>
          <w:rFonts w:ascii="Times New Roman" w:eastAsia="Times New Roman" w:hAnsi="Times New Roman" w:cs="Times New Roman"/>
          <w:sz w:val="28"/>
        </w:rPr>
      </w:pPr>
      <w:r>
        <w:rPr>
          <w:rFonts w:ascii="Times New Roman" w:eastAsia="Times New Roman" w:hAnsi="Times New Roman" w:cs="Times New Roman"/>
          <w:color w:val="auto"/>
          <w:sz w:val="28"/>
        </w:rPr>
        <w:t xml:space="preserve">комісію з питань </w:t>
      </w:r>
      <w:r>
        <w:rPr>
          <w:rFonts w:ascii="Times New Roman" w:eastAsia="Times New Roman" w:hAnsi="Times New Roman" w:cs="Times New Roman"/>
          <w:b/>
          <w:color w:val="auto"/>
          <w:sz w:val="28"/>
        </w:rPr>
        <w:t xml:space="preserve"> </w:t>
      </w:r>
      <w:r>
        <w:rPr>
          <w:rFonts w:ascii="Times New Roman" w:eastAsia="Times New Roman" w:hAnsi="Times New Roman" w:cs="Times New Roman"/>
          <w:color w:val="auto"/>
          <w:sz w:val="28"/>
        </w:rPr>
        <w:t>гуманітарної сфери, соціального захисту населення та молодіжної політики ( Сорока</w:t>
      </w:r>
      <w:r w:rsidRPr="00756CEF">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 xml:space="preserve"> Х. ).</w:t>
      </w:r>
    </w:p>
    <w:p w:rsidR="005E2586" w:rsidRDefault="005E2586" w:rsidP="005E2586">
      <w:pPr>
        <w:jc w:val="both"/>
        <w:rPr>
          <w:rFonts w:ascii="Times New Roman" w:eastAsia="Times New Roman" w:hAnsi="Times New Roman" w:cs="Times New Roman"/>
          <w:sz w:val="28"/>
        </w:rPr>
      </w:pPr>
      <w:r>
        <w:rPr>
          <w:rFonts w:ascii="Times New Roman" w:eastAsia="Times New Roman" w:hAnsi="Times New Roman" w:cs="Times New Roman"/>
          <w:color w:val="auto"/>
          <w:sz w:val="28"/>
        </w:rPr>
        <w:t xml:space="preserve"> </w:t>
      </w:r>
    </w:p>
    <w:p w:rsidR="005E2586" w:rsidRDefault="005E2586" w:rsidP="005E2586">
      <w:pPr>
        <w:jc w:val="both"/>
        <w:rPr>
          <w:rFonts w:ascii="Times New Roman" w:eastAsia="Times New Roman" w:hAnsi="Times New Roman" w:cs="Times New Roman"/>
          <w:sz w:val="28"/>
        </w:rPr>
      </w:pPr>
    </w:p>
    <w:p w:rsidR="005E2586" w:rsidRDefault="005E2586" w:rsidP="005E2586">
      <w:pPr>
        <w:rPr>
          <w:rFonts w:ascii="Times New Roman" w:eastAsia="Times New Roman" w:hAnsi="Times New Roman" w:cs="Times New Roman"/>
          <w:sz w:val="28"/>
        </w:rPr>
      </w:pPr>
    </w:p>
    <w:p w:rsidR="005E2586" w:rsidRDefault="005E2586" w:rsidP="005E2586">
      <w:pPr>
        <w:jc w:val="center"/>
        <w:rPr>
          <w:rFonts w:ascii="Times New Roman" w:eastAsia="Times New Roman" w:hAnsi="Times New Roman" w:cs="Times New Roman"/>
          <w:sz w:val="28"/>
        </w:rPr>
      </w:pPr>
      <w:r>
        <w:rPr>
          <w:rFonts w:ascii="Times New Roman" w:eastAsia="Times New Roman" w:hAnsi="Times New Roman" w:cs="Times New Roman"/>
          <w:color w:val="auto"/>
          <w:sz w:val="28"/>
        </w:rPr>
        <w:t xml:space="preserve">             Міський голова </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t xml:space="preserve">                        Сергій Насалик</w:t>
      </w:r>
    </w:p>
    <w:p w:rsidR="005E2586" w:rsidRDefault="005E2586" w:rsidP="005E2586">
      <w:pPr>
        <w:jc w:val="both"/>
        <w:rPr>
          <w:rFonts w:ascii="Calibri" w:eastAsia="Calibri" w:hAnsi="Calibri" w:cs="Calibri"/>
          <w:sz w:val="28"/>
        </w:rPr>
      </w:pPr>
    </w:p>
    <w:p w:rsidR="005E2586" w:rsidRDefault="005E2586" w:rsidP="005E2586">
      <w:pPr>
        <w:jc w:val="center"/>
        <w:rPr>
          <w:rFonts w:ascii="Calibri" w:eastAsia="Calibri" w:hAnsi="Calibri" w:cs="Calibri"/>
          <w:b/>
          <w:sz w:val="28"/>
        </w:rPr>
      </w:pPr>
      <w:r>
        <w:rPr>
          <w:rFonts w:ascii="Calibri" w:eastAsia="Calibri" w:hAnsi="Calibri" w:cs="Calibri"/>
          <w:color w:val="auto"/>
          <w:sz w:val="28"/>
        </w:rPr>
        <w:t xml:space="preserve">                            </w:t>
      </w:r>
    </w:p>
    <w:p w:rsidR="005E2586" w:rsidRPr="00AA2B5C" w:rsidRDefault="005E2586" w:rsidP="005E2586">
      <w:pPr>
        <w:ind w:left="5222"/>
        <w:rPr>
          <w:rFonts w:ascii="Times New Roman" w:eastAsia="Times New Roman" w:hAnsi="Times New Roman" w:cs="Times New Roman"/>
          <w:sz w:val="28"/>
          <w:u w:val="single"/>
        </w:rPr>
      </w:pPr>
    </w:p>
    <w:p w:rsidR="005E2586" w:rsidRDefault="005E2586" w:rsidP="005E2586">
      <w:pPr>
        <w:ind w:left="5222"/>
        <w:rPr>
          <w:rFonts w:ascii="Times New Roman" w:eastAsia="Times New Roman" w:hAnsi="Times New Roman" w:cs="Times New Roman"/>
          <w:sz w:val="28"/>
        </w:rPr>
      </w:pPr>
    </w:p>
    <w:p w:rsidR="005E2586" w:rsidRDefault="005E2586" w:rsidP="005E2586">
      <w:pPr>
        <w:ind w:left="5222"/>
        <w:rPr>
          <w:rFonts w:ascii="Times New Roman" w:eastAsia="Times New Roman" w:hAnsi="Times New Roman" w:cs="Times New Roman"/>
          <w:sz w:val="28"/>
        </w:rPr>
      </w:pPr>
    </w:p>
    <w:p w:rsidR="005E2586" w:rsidRDefault="005E2586" w:rsidP="005E2586">
      <w:pPr>
        <w:ind w:left="5222"/>
        <w:rPr>
          <w:rFonts w:ascii="Times New Roman" w:eastAsia="Times New Roman" w:hAnsi="Times New Roman" w:cs="Times New Roman"/>
          <w:sz w:val="28"/>
        </w:rPr>
      </w:pPr>
    </w:p>
    <w:p w:rsidR="005E2586" w:rsidRDefault="005E2586" w:rsidP="005E2586">
      <w:pPr>
        <w:ind w:left="5222"/>
        <w:rPr>
          <w:rFonts w:ascii="Times New Roman" w:eastAsia="Times New Roman" w:hAnsi="Times New Roman" w:cs="Times New Roman"/>
          <w:sz w:val="28"/>
        </w:rPr>
      </w:pPr>
    </w:p>
    <w:p w:rsidR="005E2586" w:rsidRDefault="005E2586" w:rsidP="005E2586">
      <w:pPr>
        <w:ind w:left="5222"/>
        <w:rPr>
          <w:rFonts w:ascii="Times New Roman" w:eastAsia="Times New Roman" w:hAnsi="Times New Roman" w:cs="Times New Roman"/>
          <w:sz w:val="28"/>
        </w:rPr>
      </w:pPr>
    </w:p>
    <w:p w:rsidR="005E2586" w:rsidRDefault="005E2586" w:rsidP="005E2586">
      <w:pPr>
        <w:ind w:left="5222"/>
        <w:rPr>
          <w:rFonts w:ascii="Times New Roman" w:eastAsia="Times New Roman" w:hAnsi="Times New Roman" w:cs="Times New Roman"/>
          <w:sz w:val="28"/>
        </w:rPr>
      </w:pPr>
    </w:p>
    <w:p w:rsidR="005E2586" w:rsidRDefault="005E2586" w:rsidP="005E2586">
      <w:pPr>
        <w:ind w:left="5222"/>
        <w:rPr>
          <w:rFonts w:ascii="Times New Roman" w:eastAsia="Times New Roman" w:hAnsi="Times New Roman" w:cs="Times New Roman"/>
          <w:sz w:val="28"/>
        </w:rPr>
      </w:pPr>
    </w:p>
    <w:p w:rsidR="005E2586" w:rsidRDefault="005E2586" w:rsidP="005E2586">
      <w:pPr>
        <w:ind w:left="5222"/>
        <w:rPr>
          <w:rFonts w:ascii="Times New Roman" w:eastAsia="Times New Roman" w:hAnsi="Times New Roman" w:cs="Times New Roman"/>
          <w:sz w:val="28"/>
        </w:rPr>
      </w:pPr>
    </w:p>
    <w:p w:rsidR="005E2586" w:rsidRDefault="005E2586" w:rsidP="005E2586">
      <w:pPr>
        <w:ind w:left="5222"/>
        <w:rPr>
          <w:rFonts w:ascii="Times New Roman" w:eastAsia="Times New Roman" w:hAnsi="Times New Roman" w:cs="Times New Roman"/>
          <w:sz w:val="28"/>
        </w:rPr>
      </w:pPr>
    </w:p>
    <w:p w:rsidR="005E2586" w:rsidRDefault="005E2586" w:rsidP="005E2586">
      <w:pPr>
        <w:ind w:left="5222"/>
        <w:rPr>
          <w:rFonts w:ascii="Times New Roman" w:eastAsia="Times New Roman" w:hAnsi="Times New Roman" w:cs="Times New Roman"/>
          <w:sz w:val="28"/>
        </w:rPr>
      </w:pPr>
    </w:p>
    <w:p w:rsidR="005E2586" w:rsidRDefault="005E2586" w:rsidP="005E2586">
      <w:pPr>
        <w:rPr>
          <w:rFonts w:ascii="Times New Roman" w:eastAsia="Times New Roman" w:hAnsi="Times New Roman" w:cs="Times New Roman"/>
          <w:sz w:val="28"/>
        </w:rPr>
      </w:pPr>
    </w:p>
    <w:p w:rsidR="005E2586" w:rsidRDefault="005E2586" w:rsidP="005E2586">
      <w:pPr>
        <w:rPr>
          <w:rFonts w:ascii="Times New Roman" w:eastAsia="Times New Roman" w:hAnsi="Times New Roman" w:cs="Times New Roman"/>
          <w:sz w:val="28"/>
        </w:rPr>
      </w:pPr>
    </w:p>
    <w:p w:rsidR="00132464" w:rsidRDefault="005E2586" w:rsidP="005E2586">
      <w:pPr>
        <w:ind w:left="5222"/>
        <w:rPr>
          <w:rFonts w:ascii="Times New Roman" w:eastAsia="Times New Roman" w:hAnsi="Times New Roman" w:cs="Times New Roman"/>
          <w:color w:val="auto"/>
          <w:sz w:val="20"/>
        </w:rPr>
      </w:pPr>
      <w:r>
        <w:rPr>
          <w:rFonts w:ascii="Times New Roman" w:eastAsia="Times New Roman" w:hAnsi="Times New Roman" w:cs="Times New Roman"/>
          <w:color w:val="auto"/>
          <w:sz w:val="20"/>
        </w:rPr>
        <w:lastRenderedPageBreak/>
        <w:t xml:space="preserve">                       </w:t>
      </w:r>
      <w:r w:rsidR="00132464">
        <w:rPr>
          <w:rFonts w:ascii="Times New Roman" w:eastAsia="Times New Roman" w:hAnsi="Times New Roman" w:cs="Times New Roman"/>
          <w:color w:val="auto"/>
          <w:sz w:val="20"/>
        </w:rPr>
        <w:t xml:space="preserve"> </w:t>
      </w:r>
    </w:p>
    <w:p w:rsidR="00132464" w:rsidRDefault="00132464" w:rsidP="005E2586">
      <w:pPr>
        <w:ind w:left="5222"/>
        <w:rPr>
          <w:rFonts w:ascii="Times New Roman" w:eastAsia="Times New Roman" w:hAnsi="Times New Roman" w:cs="Times New Roman"/>
          <w:color w:val="auto"/>
          <w:sz w:val="20"/>
        </w:rPr>
      </w:pPr>
    </w:p>
    <w:p w:rsidR="005E2586" w:rsidRDefault="00132464" w:rsidP="005E2586">
      <w:pPr>
        <w:ind w:left="5222"/>
        <w:rPr>
          <w:rFonts w:ascii="Times New Roman" w:eastAsia="Times New Roman" w:hAnsi="Times New Roman" w:cs="Times New Roman"/>
          <w:sz w:val="20"/>
        </w:rPr>
      </w:pPr>
      <w:r>
        <w:rPr>
          <w:rFonts w:ascii="Times New Roman" w:eastAsia="Times New Roman" w:hAnsi="Times New Roman" w:cs="Times New Roman"/>
          <w:color w:val="auto"/>
          <w:sz w:val="20"/>
        </w:rPr>
        <w:t xml:space="preserve">                    </w:t>
      </w:r>
      <w:r w:rsidR="00E92680">
        <w:rPr>
          <w:rFonts w:ascii="Times New Roman" w:eastAsia="Times New Roman" w:hAnsi="Times New Roman" w:cs="Times New Roman"/>
          <w:color w:val="auto"/>
          <w:sz w:val="20"/>
        </w:rPr>
        <w:t xml:space="preserve">   </w:t>
      </w:r>
      <w:r w:rsidR="005E2586">
        <w:rPr>
          <w:rFonts w:ascii="Times New Roman" w:eastAsia="Times New Roman" w:hAnsi="Times New Roman" w:cs="Times New Roman"/>
          <w:color w:val="auto"/>
          <w:sz w:val="20"/>
        </w:rPr>
        <w:t xml:space="preserve">Додаток </w:t>
      </w:r>
    </w:p>
    <w:p w:rsidR="005E2586" w:rsidRDefault="005E2586" w:rsidP="005E2586">
      <w:pPr>
        <w:ind w:left="5222"/>
        <w:rPr>
          <w:rFonts w:ascii="Times New Roman" w:eastAsia="Times New Roman" w:hAnsi="Times New Roman" w:cs="Times New Roman"/>
          <w:sz w:val="20"/>
        </w:rPr>
      </w:pPr>
      <w:r>
        <w:rPr>
          <w:rFonts w:ascii="Times New Roman" w:eastAsia="Times New Roman" w:hAnsi="Times New Roman" w:cs="Times New Roman"/>
          <w:color w:val="auto"/>
          <w:sz w:val="20"/>
        </w:rPr>
        <w:t xml:space="preserve">     </w:t>
      </w:r>
      <w:r w:rsidR="00132464">
        <w:rPr>
          <w:rFonts w:ascii="Times New Roman" w:eastAsia="Times New Roman" w:hAnsi="Times New Roman" w:cs="Times New Roman"/>
          <w:color w:val="auto"/>
          <w:sz w:val="20"/>
        </w:rPr>
        <w:t xml:space="preserve">                  до рішення  50</w:t>
      </w:r>
      <w:r>
        <w:rPr>
          <w:rFonts w:ascii="Times New Roman" w:eastAsia="Times New Roman" w:hAnsi="Times New Roman" w:cs="Times New Roman"/>
          <w:color w:val="auto"/>
          <w:sz w:val="20"/>
        </w:rPr>
        <w:t xml:space="preserve">  сесії</w:t>
      </w:r>
    </w:p>
    <w:p w:rsidR="005E2586" w:rsidRDefault="005E2586" w:rsidP="005E2586">
      <w:pPr>
        <w:ind w:left="5222"/>
        <w:rPr>
          <w:rFonts w:ascii="Times New Roman" w:eastAsia="Times New Roman" w:hAnsi="Times New Roman" w:cs="Times New Roman"/>
          <w:sz w:val="20"/>
        </w:rPr>
      </w:pPr>
      <w:r>
        <w:rPr>
          <w:rFonts w:ascii="Times New Roman" w:eastAsia="Times New Roman" w:hAnsi="Times New Roman" w:cs="Times New Roman"/>
          <w:color w:val="auto"/>
          <w:sz w:val="20"/>
        </w:rPr>
        <w:t xml:space="preserve">                       Рогатинської міської ради </w:t>
      </w:r>
    </w:p>
    <w:p w:rsidR="005E2586" w:rsidRDefault="00132464" w:rsidP="005E2586">
      <w:pPr>
        <w:ind w:left="5222"/>
        <w:rPr>
          <w:rFonts w:ascii="Times New Roman" w:eastAsia="Times New Roman" w:hAnsi="Times New Roman" w:cs="Times New Roman"/>
          <w:sz w:val="20"/>
        </w:rPr>
      </w:pPr>
      <w:r>
        <w:rPr>
          <w:rFonts w:ascii="Times New Roman" w:eastAsia="Times New Roman" w:hAnsi="Times New Roman" w:cs="Times New Roman"/>
          <w:color w:val="auto"/>
          <w:sz w:val="20"/>
        </w:rPr>
        <w:t xml:space="preserve">           </w:t>
      </w:r>
      <w:r w:rsidR="00360FF5">
        <w:rPr>
          <w:rFonts w:ascii="Times New Roman" w:eastAsia="Times New Roman" w:hAnsi="Times New Roman" w:cs="Times New Roman"/>
          <w:color w:val="auto"/>
          <w:sz w:val="20"/>
        </w:rPr>
        <w:t xml:space="preserve">            №</w:t>
      </w:r>
      <w:r w:rsidR="00ED7F63">
        <w:rPr>
          <w:rFonts w:ascii="Times New Roman" w:eastAsia="Times New Roman" w:hAnsi="Times New Roman" w:cs="Times New Roman"/>
          <w:color w:val="auto"/>
          <w:sz w:val="20"/>
        </w:rPr>
        <w:t>1461</w:t>
      </w:r>
      <w:r w:rsidR="00360FF5">
        <w:rPr>
          <w:rFonts w:ascii="Times New Roman" w:eastAsia="Times New Roman" w:hAnsi="Times New Roman" w:cs="Times New Roman"/>
          <w:color w:val="auto"/>
          <w:sz w:val="20"/>
        </w:rPr>
        <w:t xml:space="preserve">  від </w:t>
      </w:r>
      <w:r w:rsidR="00A72FD2">
        <w:rPr>
          <w:rFonts w:ascii="Times New Roman" w:eastAsia="Times New Roman" w:hAnsi="Times New Roman" w:cs="Times New Roman"/>
          <w:color w:val="auto"/>
          <w:sz w:val="20"/>
        </w:rPr>
        <w:t>18</w:t>
      </w:r>
      <w:r w:rsidR="00360FF5">
        <w:rPr>
          <w:rFonts w:ascii="Times New Roman" w:eastAsia="Times New Roman" w:hAnsi="Times New Roman" w:cs="Times New Roman"/>
          <w:color w:val="auto"/>
          <w:sz w:val="20"/>
        </w:rPr>
        <w:t xml:space="preserve"> грудня  2019</w:t>
      </w:r>
      <w:r w:rsidR="00A9753F">
        <w:rPr>
          <w:rFonts w:ascii="Times New Roman" w:eastAsia="Times New Roman" w:hAnsi="Times New Roman" w:cs="Times New Roman"/>
          <w:color w:val="auto"/>
          <w:sz w:val="20"/>
        </w:rPr>
        <w:t xml:space="preserve"> </w:t>
      </w:r>
      <w:r w:rsidR="005E2586">
        <w:rPr>
          <w:rFonts w:ascii="Times New Roman" w:eastAsia="Times New Roman" w:hAnsi="Times New Roman" w:cs="Times New Roman"/>
          <w:color w:val="auto"/>
          <w:sz w:val="20"/>
        </w:rPr>
        <w:t xml:space="preserve">р. </w:t>
      </w:r>
    </w:p>
    <w:p w:rsidR="005E2586" w:rsidRDefault="005E2586" w:rsidP="005E2586">
      <w:pPr>
        <w:rPr>
          <w:rFonts w:ascii="Times New Roman" w:eastAsia="Times New Roman" w:hAnsi="Times New Roman" w:cs="Times New Roman"/>
          <w:sz w:val="28"/>
        </w:rPr>
      </w:pPr>
    </w:p>
    <w:p w:rsidR="005E2586" w:rsidRDefault="005E2586" w:rsidP="005E2586">
      <w:pPr>
        <w:jc w:val="center"/>
        <w:rPr>
          <w:rFonts w:ascii="Times New Roman" w:eastAsia="Times New Roman" w:hAnsi="Times New Roman" w:cs="Times New Roman"/>
          <w:b/>
          <w:sz w:val="28"/>
        </w:rPr>
      </w:pPr>
    </w:p>
    <w:p w:rsidR="005E2586" w:rsidRDefault="005E2586" w:rsidP="005E2586">
      <w:pPr>
        <w:jc w:val="center"/>
        <w:rPr>
          <w:rFonts w:ascii="Times New Roman" w:eastAsia="Times New Roman" w:hAnsi="Times New Roman" w:cs="Times New Roman"/>
          <w:b/>
          <w:sz w:val="28"/>
        </w:rPr>
      </w:pPr>
      <w:r>
        <w:rPr>
          <w:rFonts w:ascii="Times New Roman" w:eastAsia="Times New Roman" w:hAnsi="Times New Roman" w:cs="Times New Roman"/>
          <w:b/>
          <w:color w:val="auto"/>
          <w:sz w:val="28"/>
        </w:rPr>
        <w:t>Міська Програма</w:t>
      </w:r>
    </w:p>
    <w:p w:rsidR="005E2586" w:rsidRDefault="005E2586" w:rsidP="005E2586">
      <w:pPr>
        <w:jc w:val="center"/>
        <w:rPr>
          <w:rFonts w:ascii="Times New Roman" w:eastAsia="Times New Roman" w:hAnsi="Times New Roman" w:cs="Times New Roman"/>
          <w:sz w:val="28"/>
        </w:rPr>
      </w:pPr>
      <w:r>
        <w:rPr>
          <w:rFonts w:ascii="Times New Roman" w:eastAsia="Times New Roman" w:hAnsi="Times New Roman" w:cs="Times New Roman"/>
          <w:color w:val="auto"/>
          <w:sz w:val="28"/>
        </w:rPr>
        <w:t>підтримки ді</w:t>
      </w:r>
      <w:r w:rsidR="00132464">
        <w:rPr>
          <w:rFonts w:ascii="Times New Roman" w:eastAsia="Times New Roman" w:hAnsi="Times New Roman" w:cs="Times New Roman"/>
          <w:color w:val="auto"/>
          <w:sz w:val="28"/>
        </w:rPr>
        <w:t>яльності закладів освіти на 2020</w:t>
      </w:r>
      <w:r>
        <w:rPr>
          <w:rFonts w:ascii="Times New Roman" w:eastAsia="Times New Roman" w:hAnsi="Times New Roman" w:cs="Times New Roman"/>
          <w:color w:val="auto"/>
          <w:sz w:val="28"/>
        </w:rPr>
        <w:t xml:space="preserve"> рік</w:t>
      </w:r>
    </w:p>
    <w:p w:rsidR="005E2586" w:rsidRDefault="005E2586" w:rsidP="005E2586">
      <w:pPr>
        <w:jc w:val="center"/>
        <w:rPr>
          <w:rFonts w:ascii="Times New Roman" w:eastAsia="Times New Roman" w:hAnsi="Times New Roman" w:cs="Times New Roman"/>
          <w:b/>
          <w:sz w:val="28"/>
        </w:rPr>
      </w:pPr>
    </w:p>
    <w:p w:rsidR="005E2586" w:rsidRDefault="005E2586" w:rsidP="005E2586">
      <w:pPr>
        <w:rPr>
          <w:rFonts w:ascii="Times New Roman" w:eastAsia="Times New Roman" w:hAnsi="Times New Roman" w:cs="Times New Roman"/>
          <w:b/>
          <w:sz w:val="28"/>
        </w:rPr>
      </w:pPr>
    </w:p>
    <w:p w:rsidR="005E2586" w:rsidRDefault="005E2586" w:rsidP="005E2586">
      <w:pPr>
        <w:jc w:val="center"/>
        <w:rPr>
          <w:rFonts w:ascii="Times New Roman" w:eastAsia="Times New Roman" w:hAnsi="Times New Roman" w:cs="Times New Roman"/>
          <w:b/>
          <w:sz w:val="28"/>
        </w:rPr>
      </w:pPr>
    </w:p>
    <w:p w:rsidR="005E2586" w:rsidRDefault="005E2586" w:rsidP="005E2586">
      <w:pPr>
        <w:jc w:val="center"/>
        <w:rPr>
          <w:rFonts w:ascii="Times New Roman" w:eastAsia="Times New Roman" w:hAnsi="Times New Roman" w:cs="Times New Roman"/>
          <w:b/>
          <w:sz w:val="28"/>
        </w:rPr>
      </w:pPr>
      <w:r>
        <w:rPr>
          <w:rFonts w:ascii="Times New Roman" w:eastAsia="Times New Roman" w:hAnsi="Times New Roman" w:cs="Times New Roman"/>
          <w:b/>
          <w:color w:val="auto"/>
          <w:sz w:val="28"/>
        </w:rPr>
        <w:t>1.Паспорт</w:t>
      </w:r>
    </w:p>
    <w:p w:rsidR="005E2586" w:rsidRDefault="005E2586" w:rsidP="005E2586">
      <w:pPr>
        <w:jc w:val="center"/>
        <w:rPr>
          <w:rFonts w:ascii="Times New Roman" w:eastAsia="Times New Roman" w:hAnsi="Times New Roman" w:cs="Times New Roman"/>
          <w:sz w:val="28"/>
        </w:rPr>
      </w:pPr>
      <w:r>
        <w:rPr>
          <w:rFonts w:ascii="Times New Roman" w:eastAsia="Times New Roman" w:hAnsi="Times New Roman" w:cs="Times New Roman"/>
          <w:color w:val="auto"/>
          <w:sz w:val="28"/>
        </w:rPr>
        <w:t>міської  Програми  підтримки ді</w:t>
      </w:r>
      <w:r w:rsidR="00132464">
        <w:rPr>
          <w:rFonts w:ascii="Times New Roman" w:eastAsia="Times New Roman" w:hAnsi="Times New Roman" w:cs="Times New Roman"/>
          <w:color w:val="auto"/>
          <w:sz w:val="28"/>
        </w:rPr>
        <w:t>яльності закладів освіти на 2020</w:t>
      </w:r>
      <w:r>
        <w:rPr>
          <w:rFonts w:ascii="Times New Roman" w:eastAsia="Times New Roman" w:hAnsi="Times New Roman" w:cs="Times New Roman"/>
          <w:color w:val="auto"/>
          <w:sz w:val="28"/>
        </w:rPr>
        <w:t xml:space="preserve"> рік</w:t>
      </w:r>
    </w:p>
    <w:p w:rsidR="005E2586" w:rsidRDefault="005E2586" w:rsidP="005E2586">
      <w:pPr>
        <w:jc w:val="center"/>
        <w:rPr>
          <w:rFonts w:ascii="Times New Roman" w:eastAsia="Times New Roman" w:hAnsi="Times New Roman" w:cs="Times New Roman"/>
          <w:b/>
          <w:sz w:val="28"/>
        </w:rPr>
      </w:pPr>
    </w:p>
    <w:tbl>
      <w:tblPr>
        <w:tblW w:w="0" w:type="auto"/>
        <w:tblInd w:w="98" w:type="dxa"/>
        <w:tblCellMar>
          <w:left w:w="10" w:type="dxa"/>
          <w:right w:w="10" w:type="dxa"/>
        </w:tblCellMar>
        <w:tblLook w:val="0000"/>
      </w:tblPr>
      <w:tblGrid>
        <w:gridCol w:w="356"/>
        <w:gridCol w:w="3955"/>
        <w:gridCol w:w="4872"/>
      </w:tblGrid>
      <w:tr w:rsidR="005E2586" w:rsidTr="00F61DC5">
        <w:trPr>
          <w:trHeight w:val="1"/>
        </w:trPr>
        <w:tc>
          <w:tcPr>
            <w:tcW w:w="27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tabs>
                <w:tab w:val="left" w:pos="42"/>
              </w:tabs>
              <w:jc w:val="center"/>
            </w:pPr>
            <w:r>
              <w:rPr>
                <w:rFonts w:ascii="Times New Roman" w:eastAsia="Times New Roman" w:hAnsi="Times New Roman" w:cs="Times New Roman"/>
                <w:color w:val="auto"/>
                <w:sz w:val="28"/>
              </w:rPr>
              <w:t>1</w:t>
            </w:r>
          </w:p>
        </w:tc>
        <w:tc>
          <w:tcPr>
            <w:tcW w:w="43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Ініціатор розроблення Програми</w:t>
            </w:r>
          </w:p>
        </w:tc>
        <w:tc>
          <w:tcPr>
            <w:tcW w:w="546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Виконавчий комітет міської ради</w:t>
            </w:r>
          </w:p>
        </w:tc>
      </w:tr>
      <w:tr w:rsidR="005E2586" w:rsidTr="00F61DC5">
        <w:trPr>
          <w:trHeight w:val="1"/>
        </w:trPr>
        <w:tc>
          <w:tcPr>
            <w:tcW w:w="27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tabs>
                <w:tab w:val="left" w:pos="720"/>
              </w:tabs>
              <w:jc w:val="center"/>
            </w:pPr>
            <w:r>
              <w:rPr>
                <w:rFonts w:ascii="Times New Roman" w:eastAsia="Times New Roman" w:hAnsi="Times New Roman" w:cs="Times New Roman"/>
                <w:color w:val="auto"/>
                <w:sz w:val="28"/>
              </w:rPr>
              <w:t>2</w:t>
            </w:r>
          </w:p>
        </w:tc>
        <w:tc>
          <w:tcPr>
            <w:tcW w:w="43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Дата, номер і назва розпорядчого документа про розроблення Програми</w:t>
            </w:r>
          </w:p>
        </w:tc>
        <w:tc>
          <w:tcPr>
            <w:tcW w:w="546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rPr>
                <w:rFonts w:ascii="Times New Roman" w:eastAsia="Times New Roman" w:hAnsi="Times New Roman" w:cs="Times New Roman"/>
                <w:sz w:val="28"/>
              </w:rPr>
            </w:pPr>
            <w:r>
              <w:rPr>
                <w:rFonts w:ascii="Times New Roman" w:eastAsia="Times New Roman" w:hAnsi="Times New Roman" w:cs="Times New Roman"/>
                <w:color w:val="auto"/>
                <w:sz w:val="28"/>
              </w:rPr>
              <w:t>Закон України «Про місцеве самоврядування в Україні»,</w:t>
            </w:r>
          </w:p>
          <w:p w:rsidR="005E2586" w:rsidRDefault="005E2586" w:rsidP="00F61DC5">
            <w:pPr>
              <w:jc w:val="both"/>
            </w:pPr>
            <w:r>
              <w:rPr>
                <w:rFonts w:ascii="Times New Roman" w:eastAsia="Times New Roman" w:hAnsi="Times New Roman" w:cs="Times New Roman"/>
                <w:color w:val="auto"/>
                <w:sz w:val="28"/>
              </w:rPr>
              <w:t>Закон України “ Про загальну середню освіту ”</w:t>
            </w:r>
          </w:p>
        </w:tc>
      </w:tr>
      <w:tr w:rsidR="005E2586" w:rsidTr="00F61DC5">
        <w:trPr>
          <w:trHeight w:val="1"/>
        </w:trPr>
        <w:tc>
          <w:tcPr>
            <w:tcW w:w="27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tabs>
                <w:tab w:val="left" w:pos="720"/>
              </w:tabs>
              <w:jc w:val="center"/>
            </w:pPr>
            <w:r>
              <w:rPr>
                <w:rFonts w:ascii="Times New Roman" w:eastAsia="Times New Roman" w:hAnsi="Times New Roman" w:cs="Times New Roman"/>
                <w:color w:val="auto"/>
                <w:sz w:val="28"/>
              </w:rPr>
              <w:t>3</w:t>
            </w:r>
          </w:p>
        </w:tc>
        <w:tc>
          <w:tcPr>
            <w:tcW w:w="43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Розробник Програми</w:t>
            </w:r>
          </w:p>
        </w:tc>
        <w:tc>
          <w:tcPr>
            <w:tcW w:w="546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Виконавчий комітет міської ради</w:t>
            </w:r>
          </w:p>
        </w:tc>
      </w:tr>
      <w:tr w:rsidR="005E2586" w:rsidTr="00F61DC5">
        <w:trPr>
          <w:trHeight w:val="1"/>
        </w:trPr>
        <w:tc>
          <w:tcPr>
            <w:tcW w:w="27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tabs>
                <w:tab w:val="left" w:pos="720"/>
              </w:tabs>
              <w:jc w:val="center"/>
            </w:pPr>
            <w:r>
              <w:rPr>
                <w:rFonts w:ascii="Times New Roman" w:eastAsia="Times New Roman" w:hAnsi="Times New Roman" w:cs="Times New Roman"/>
                <w:color w:val="auto"/>
                <w:sz w:val="28"/>
              </w:rPr>
              <w:t>4</w:t>
            </w:r>
          </w:p>
        </w:tc>
        <w:tc>
          <w:tcPr>
            <w:tcW w:w="43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Відповідальний виконавець Програми</w:t>
            </w:r>
          </w:p>
        </w:tc>
        <w:tc>
          <w:tcPr>
            <w:tcW w:w="546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Виконавчий комітет міської ради</w:t>
            </w:r>
          </w:p>
        </w:tc>
      </w:tr>
      <w:tr w:rsidR="005E2586" w:rsidTr="00F61DC5">
        <w:trPr>
          <w:trHeight w:val="1"/>
        </w:trPr>
        <w:tc>
          <w:tcPr>
            <w:tcW w:w="27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tabs>
                <w:tab w:val="left" w:pos="720"/>
              </w:tabs>
              <w:jc w:val="center"/>
            </w:pPr>
            <w:r>
              <w:rPr>
                <w:rFonts w:ascii="Times New Roman" w:eastAsia="Times New Roman" w:hAnsi="Times New Roman" w:cs="Times New Roman"/>
                <w:color w:val="auto"/>
                <w:sz w:val="28"/>
              </w:rPr>
              <w:t>5</w:t>
            </w:r>
          </w:p>
        </w:tc>
        <w:tc>
          <w:tcPr>
            <w:tcW w:w="43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Учасники Програми</w:t>
            </w:r>
          </w:p>
        </w:tc>
        <w:tc>
          <w:tcPr>
            <w:tcW w:w="546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32464" w:rsidRDefault="007155DE" w:rsidP="00F61DC5">
            <w:pPr>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Рогатинський ліцей №1</w:t>
            </w:r>
            <w:r w:rsidR="005E2586">
              <w:rPr>
                <w:rFonts w:ascii="Times New Roman" w:eastAsia="Times New Roman" w:hAnsi="Times New Roman" w:cs="Times New Roman"/>
                <w:color w:val="auto"/>
                <w:sz w:val="28"/>
              </w:rPr>
              <w:t>,</w:t>
            </w:r>
            <w:r>
              <w:rPr>
                <w:rFonts w:ascii="Times New Roman" w:eastAsia="Times New Roman" w:hAnsi="Times New Roman" w:cs="Times New Roman"/>
                <w:color w:val="auto"/>
                <w:sz w:val="28"/>
              </w:rPr>
              <w:t xml:space="preserve"> Рогатинський  ліцей імені Братів Рогатинців</w:t>
            </w:r>
            <w:r w:rsidR="005E2586" w:rsidRPr="00AA2B5C">
              <w:rPr>
                <w:rFonts w:ascii="Times New Roman" w:eastAsia="Times New Roman" w:hAnsi="Times New Roman" w:cs="Times New Roman"/>
                <w:color w:val="auto"/>
                <w:sz w:val="28"/>
              </w:rPr>
              <w:t>,</w:t>
            </w:r>
            <w:r>
              <w:rPr>
                <w:rFonts w:ascii="Times New Roman" w:eastAsia="Times New Roman" w:hAnsi="Times New Roman" w:cs="Times New Roman"/>
                <w:color w:val="auto"/>
                <w:sz w:val="28"/>
              </w:rPr>
              <w:t xml:space="preserve"> </w:t>
            </w:r>
            <w:r w:rsidR="00A9753F">
              <w:rPr>
                <w:rFonts w:ascii="Times New Roman" w:eastAsia="Times New Roman" w:hAnsi="Times New Roman" w:cs="Times New Roman"/>
                <w:color w:val="auto"/>
                <w:sz w:val="28"/>
              </w:rPr>
              <w:t>Академічний ліцей «Рогатинська г</w:t>
            </w:r>
            <w:r>
              <w:rPr>
                <w:rFonts w:ascii="Times New Roman" w:eastAsia="Times New Roman" w:hAnsi="Times New Roman" w:cs="Times New Roman"/>
                <w:color w:val="auto"/>
                <w:sz w:val="28"/>
              </w:rPr>
              <w:t>імназія ім.Володимира Великого»</w:t>
            </w:r>
            <w:r w:rsidR="005E2586">
              <w:rPr>
                <w:rFonts w:ascii="Times New Roman" w:eastAsia="Times New Roman" w:hAnsi="Times New Roman" w:cs="Times New Roman"/>
                <w:color w:val="auto"/>
                <w:sz w:val="28"/>
              </w:rPr>
              <w:t xml:space="preserve"> , </w:t>
            </w:r>
          </w:p>
          <w:p w:rsidR="005E2586" w:rsidRDefault="005E2586" w:rsidP="00F61DC5">
            <w:pPr>
              <w:jc w:val="both"/>
            </w:pPr>
            <w:r>
              <w:rPr>
                <w:rFonts w:ascii="Times New Roman" w:eastAsia="Times New Roman" w:hAnsi="Times New Roman" w:cs="Times New Roman"/>
                <w:color w:val="auto"/>
                <w:sz w:val="28"/>
              </w:rPr>
              <w:t xml:space="preserve">ДНЗ </w:t>
            </w:r>
            <w:r w:rsidRPr="00AA2B5C">
              <w:rPr>
                <w:rFonts w:ascii="Times New Roman" w:eastAsia="Segoe UI Symbol" w:hAnsi="Times New Roman" w:cs="Times New Roman"/>
                <w:color w:val="auto"/>
                <w:sz w:val="28"/>
              </w:rPr>
              <w:t>№</w:t>
            </w:r>
            <w:r w:rsidRPr="00AA2B5C">
              <w:rPr>
                <w:rFonts w:ascii="Times New Roman" w:eastAsia="Times New Roman" w:hAnsi="Times New Roman" w:cs="Times New Roman"/>
                <w:color w:val="auto"/>
                <w:sz w:val="28"/>
              </w:rPr>
              <w:t>1</w:t>
            </w:r>
            <w:r>
              <w:rPr>
                <w:rFonts w:ascii="Times New Roman" w:eastAsia="Times New Roman" w:hAnsi="Times New Roman" w:cs="Times New Roman"/>
                <w:color w:val="auto"/>
                <w:sz w:val="28"/>
              </w:rPr>
              <w:t xml:space="preserve"> «Малятко», ДНЗ </w:t>
            </w:r>
            <w:r w:rsidRPr="00AA2B5C">
              <w:rPr>
                <w:rFonts w:ascii="Times New Roman" w:eastAsia="Segoe UI Symbol" w:hAnsi="Times New Roman" w:cs="Times New Roman"/>
                <w:color w:val="auto"/>
                <w:sz w:val="28"/>
              </w:rPr>
              <w:t>№</w:t>
            </w:r>
            <w:r w:rsidRPr="00AA2B5C">
              <w:rPr>
                <w:rFonts w:ascii="Times New Roman" w:eastAsia="Times New Roman" w:hAnsi="Times New Roman" w:cs="Times New Roman"/>
                <w:color w:val="auto"/>
                <w:sz w:val="28"/>
              </w:rPr>
              <w:t>2</w:t>
            </w:r>
            <w:r w:rsidR="00A72FD2">
              <w:rPr>
                <w:rFonts w:ascii="Times New Roman" w:eastAsia="Times New Roman" w:hAnsi="Times New Roman" w:cs="Times New Roman"/>
                <w:color w:val="auto"/>
                <w:sz w:val="28"/>
              </w:rPr>
              <w:t xml:space="preserve"> «Дзвіночок», Рогатинська районна ш</w:t>
            </w:r>
            <w:r>
              <w:rPr>
                <w:rFonts w:ascii="Times New Roman" w:eastAsia="Times New Roman" w:hAnsi="Times New Roman" w:cs="Times New Roman"/>
                <w:color w:val="auto"/>
                <w:sz w:val="28"/>
              </w:rPr>
              <w:t>кола естетичного виховання , Рогатинська СДЮСШОР</w:t>
            </w:r>
          </w:p>
        </w:tc>
      </w:tr>
      <w:tr w:rsidR="005E2586" w:rsidTr="00F61DC5">
        <w:trPr>
          <w:trHeight w:val="1"/>
        </w:trPr>
        <w:tc>
          <w:tcPr>
            <w:tcW w:w="27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tabs>
                <w:tab w:val="left" w:pos="720"/>
              </w:tabs>
              <w:jc w:val="center"/>
            </w:pPr>
            <w:r>
              <w:rPr>
                <w:rFonts w:ascii="Times New Roman" w:eastAsia="Times New Roman" w:hAnsi="Times New Roman" w:cs="Times New Roman"/>
                <w:color w:val="auto"/>
                <w:sz w:val="28"/>
              </w:rPr>
              <w:t>6</w:t>
            </w:r>
          </w:p>
        </w:tc>
        <w:tc>
          <w:tcPr>
            <w:tcW w:w="43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Термін реалізації Програми</w:t>
            </w:r>
          </w:p>
        </w:tc>
        <w:tc>
          <w:tcPr>
            <w:tcW w:w="546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7155DE" w:rsidP="00F61DC5">
            <w:pPr>
              <w:jc w:val="both"/>
            </w:pPr>
            <w:r>
              <w:rPr>
                <w:rFonts w:ascii="Times New Roman" w:eastAsia="Times New Roman" w:hAnsi="Times New Roman" w:cs="Times New Roman"/>
                <w:color w:val="auto"/>
                <w:sz w:val="28"/>
              </w:rPr>
              <w:t>2020</w:t>
            </w:r>
            <w:r w:rsidR="005E2586">
              <w:rPr>
                <w:rFonts w:ascii="Times New Roman" w:eastAsia="Times New Roman" w:hAnsi="Times New Roman" w:cs="Times New Roman"/>
                <w:color w:val="auto"/>
                <w:sz w:val="28"/>
              </w:rPr>
              <w:t xml:space="preserve"> рік</w:t>
            </w:r>
          </w:p>
        </w:tc>
      </w:tr>
      <w:tr w:rsidR="005E2586" w:rsidTr="00F61DC5">
        <w:trPr>
          <w:trHeight w:val="1"/>
        </w:trPr>
        <w:tc>
          <w:tcPr>
            <w:tcW w:w="27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tabs>
                <w:tab w:val="left" w:pos="720"/>
              </w:tabs>
              <w:jc w:val="center"/>
            </w:pPr>
            <w:r>
              <w:rPr>
                <w:rFonts w:ascii="Times New Roman" w:eastAsia="Times New Roman" w:hAnsi="Times New Roman" w:cs="Times New Roman"/>
                <w:color w:val="auto"/>
                <w:sz w:val="28"/>
              </w:rPr>
              <w:t>7</w:t>
            </w:r>
          </w:p>
        </w:tc>
        <w:tc>
          <w:tcPr>
            <w:tcW w:w="43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Перелік бюджетів, які беруть участь у виконанні Програми</w:t>
            </w:r>
          </w:p>
        </w:tc>
        <w:tc>
          <w:tcPr>
            <w:tcW w:w="546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Міський бюджет</w:t>
            </w:r>
          </w:p>
        </w:tc>
      </w:tr>
      <w:tr w:rsidR="005E2586" w:rsidTr="00F61DC5">
        <w:trPr>
          <w:trHeight w:val="1"/>
        </w:trPr>
        <w:tc>
          <w:tcPr>
            <w:tcW w:w="27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tabs>
                <w:tab w:val="left" w:pos="720"/>
              </w:tabs>
              <w:jc w:val="center"/>
            </w:pPr>
            <w:r>
              <w:rPr>
                <w:rFonts w:ascii="Times New Roman" w:eastAsia="Times New Roman" w:hAnsi="Times New Roman" w:cs="Times New Roman"/>
                <w:color w:val="auto"/>
                <w:sz w:val="28"/>
              </w:rPr>
              <w:t>8</w:t>
            </w:r>
          </w:p>
        </w:tc>
        <w:tc>
          <w:tcPr>
            <w:tcW w:w="435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Загальний обсяг фінансових ресурсів, необхідних для реалізації Програми, всього :</w:t>
            </w:r>
          </w:p>
        </w:tc>
        <w:tc>
          <w:tcPr>
            <w:tcW w:w="546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E2586" w:rsidRDefault="005E2586" w:rsidP="00F61DC5">
            <w:pPr>
              <w:jc w:val="both"/>
              <w:rPr>
                <w:rFonts w:ascii="Times New Roman" w:eastAsia="Times New Roman" w:hAnsi="Times New Roman" w:cs="Times New Roman"/>
                <w:sz w:val="28"/>
              </w:rPr>
            </w:pPr>
          </w:p>
          <w:p w:rsidR="005E2586" w:rsidRDefault="00E92680" w:rsidP="007155DE">
            <w:pPr>
              <w:jc w:val="both"/>
            </w:pPr>
            <w:r>
              <w:rPr>
                <w:rFonts w:ascii="Times New Roman" w:eastAsia="Times New Roman" w:hAnsi="Times New Roman" w:cs="Times New Roman"/>
                <w:color w:val="auto"/>
                <w:sz w:val="28"/>
              </w:rPr>
              <w:t xml:space="preserve"> </w:t>
            </w:r>
            <w:r w:rsidR="00360FF5">
              <w:rPr>
                <w:rFonts w:ascii="Times New Roman" w:eastAsia="Times New Roman" w:hAnsi="Times New Roman" w:cs="Times New Roman"/>
                <w:color w:val="auto"/>
                <w:sz w:val="28"/>
              </w:rPr>
              <w:t>270 000.00</w:t>
            </w:r>
            <w:r>
              <w:rPr>
                <w:rFonts w:ascii="Times New Roman" w:eastAsia="Times New Roman" w:hAnsi="Times New Roman" w:cs="Times New Roman"/>
                <w:color w:val="auto"/>
                <w:sz w:val="28"/>
              </w:rPr>
              <w:t xml:space="preserve">   </w:t>
            </w:r>
            <w:r w:rsidR="005E2586">
              <w:rPr>
                <w:rFonts w:ascii="Times New Roman" w:eastAsia="Times New Roman" w:hAnsi="Times New Roman" w:cs="Times New Roman"/>
                <w:color w:val="auto"/>
                <w:sz w:val="28"/>
              </w:rPr>
              <w:t>гривень</w:t>
            </w:r>
          </w:p>
        </w:tc>
      </w:tr>
    </w:tbl>
    <w:p w:rsidR="005E2586" w:rsidRDefault="005E2586" w:rsidP="005E2586">
      <w:pPr>
        <w:rPr>
          <w:rFonts w:ascii="Times New Roman" w:eastAsia="Times New Roman" w:hAnsi="Times New Roman" w:cs="Times New Roman"/>
          <w:sz w:val="28"/>
        </w:rPr>
      </w:pPr>
    </w:p>
    <w:p w:rsidR="005E2586" w:rsidRDefault="005E2586" w:rsidP="005E2586">
      <w:pPr>
        <w:spacing w:after="75" w:line="312" w:lineRule="auto"/>
        <w:rPr>
          <w:rFonts w:ascii="Times New Roman" w:eastAsia="Times New Roman" w:hAnsi="Times New Roman" w:cs="Times New Roman"/>
          <w:b/>
          <w:sz w:val="28"/>
          <w:shd w:val="clear" w:color="auto" w:fill="FFFFFF"/>
        </w:rPr>
      </w:pPr>
    </w:p>
    <w:p w:rsidR="005E2586" w:rsidRDefault="005E2586" w:rsidP="005E2586">
      <w:pPr>
        <w:spacing w:after="75" w:line="312" w:lineRule="auto"/>
        <w:rPr>
          <w:rFonts w:ascii="Times New Roman" w:eastAsia="Times New Roman" w:hAnsi="Times New Roman" w:cs="Times New Roman"/>
          <w:b/>
          <w:sz w:val="28"/>
          <w:shd w:val="clear" w:color="auto" w:fill="FFFFFF"/>
        </w:rPr>
      </w:pPr>
    </w:p>
    <w:p w:rsidR="005E2586" w:rsidRDefault="005E2586" w:rsidP="005E2586">
      <w:pPr>
        <w:spacing w:after="75" w:line="312" w:lineRule="auto"/>
        <w:rPr>
          <w:rFonts w:ascii="Times New Roman" w:eastAsia="Times New Roman" w:hAnsi="Times New Roman" w:cs="Times New Roman"/>
          <w:b/>
          <w:sz w:val="28"/>
          <w:shd w:val="clear" w:color="auto" w:fill="FFFFFF"/>
        </w:rPr>
      </w:pPr>
    </w:p>
    <w:p w:rsidR="005E2586" w:rsidRDefault="005E2586" w:rsidP="005E2586">
      <w:pPr>
        <w:spacing w:after="75" w:line="312" w:lineRule="auto"/>
        <w:rPr>
          <w:rFonts w:ascii="Times New Roman" w:eastAsia="Times New Roman" w:hAnsi="Times New Roman" w:cs="Times New Roman"/>
          <w:b/>
          <w:sz w:val="28"/>
          <w:shd w:val="clear" w:color="auto" w:fill="FFFFFF"/>
        </w:rPr>
      </w:pPr>
    </w:p>
    <w:p w:rsidR="005E2586" w:rsidRDefault="005E2586" w:rsidP="005E2586">
      <w:pPr>
        <w:spacing w:after="75" w:line="312" w:lineRule="auto"/>
        <w:rPr>
          <w:rFonts w:ascii="Times New Roman" w:eastAsia="Times New Roman" w:hAnsi="Times New Roman" w:cs="Times New Roman"/>
          <w:b/>
          <w:sz w:val="28"/>
          <w:shd w:val="clear" w:color="auto" w:fill="FFFFFF"/>
        </w:rPr>
      </w:pPr>
    </w:p>
    <w:p w:rsidR="007155DE" w:rsidRDefault="007155DE" w:rsidP="00E92680">
      <w:pPr>
        <w:spacing w:line="312" w:lineRule="auto"/>
        <w:rPr>
          <w:rFonts w:ascii="Times New Roman" w:eastAsia="Times New Roman" w:hAnsi="Times New Roman" w:cs="Times New Roman"/>
          <w:b/>
          <w:color w:val="auto"/>
          <w:sz w:val="28"/>
          <w:shd w:val="clear" w:color="auto" w:fill="FFFFFF"/>
        </w:rPr>
      </w:pPr>
    </w:p>
    <w:p w:rsidR="005E2586" w:rsidRDefault="005E2586" w:rsidP="005E2586">
      <w:pPr>
        <w:spacing w:line="312"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color w:val="auto"/>
          <w:sz w:val="28"/>
          <w:shd w:val="clear" w:color="auto" w:fill="FFFFFF"/>
        </w:rPr>
        <w:lastRenderedPageBreak/>
        <w:t>2.</w:t>
      </w:r>
      <w:r>
        <w:rPr>
          <w:rFonts w:ascii="Times New Roman" w:eastAsia="Times New Roman" w:hAnsi="Times New Roman" w:cs="Times New Roman"/>
          <w:color w:val="auto"/>
          <w:sz w:val="28"/>
          <w:shd w:val="clear" w:color="auto" w:fill="FFFFFF"/>
        </w:rPr>
        <w:t> </w:t>
      </w:r>
      <w:r>
        <w:rPr>
          <w:rFonts w:ascii="Times New Roman" w:eastAsia="Times New Roman" w:hAnsi="Times New Roman" w:cs="Times New Roman"/>
          <w:b/>
          <w:color w:val="auto"/>
          <w:sz w:val="28"/>
          <w:shd w:val="clear" w:color="auto" w:fill="FFFFFF"/>
        </w:rPr>
        <w:t>Визначення проблеми, на розв'язання якої спрямована Програма</w:t>
      </w:r>
    </w:p>
    <w:p w:rsidR="005E2586" w:rsidRDefault="005E2586" w:rsidP="005E2586">
      <w:pPr>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auto"/>
          <w:sz w:val="28"/>
          <w:shd w:val="clear" w:color="auto" w:fill="FFFFFF"/>
        </w:rPr>
        <w:t>В даний час в Україні відбувається становлення нової системи освіти, орієнтованої на входження у світовий технологічний інформаційно-освітній  простір.</w:t>
      </w:r>
    </w:p>
    <w:p w:rsidR="005E2586" w:rsidRDefault="005E2586" w:rsidP="005E2586">
      <w:pPr>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auto"/>
          <w:sz w:val="28"/>
          <w:shd w:val="clear" w:color="auto" w:fill="FFFFFF"/>
        </w:rPr>
        <w:t>У Національній доктрині розвитку освіти (ст. VII) наголошено, що для всіх громадян України незалежно від національності, статі, соціального походження та майнового стану, віросповідання, місця проживання та стану здоров'я забезпечується рівний доступ до якісної освіти шляхом створення умов для  навчання та оновлення матеріально-технічної бази навчальних закладів.</w:t>
      </w:r>
    </w:p>
    <w:p w:rsidR="005E2586" w:rsidRDefault="00A72FD2" w:rsidP="005E2586">
      <w:pPr>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auto"/>
          <w:sz w:val="28"/>
          <w:shd w:val="clear" w:color="auto" w:fill="FFFFFF"/>
        </w:rPr>
        <w:t>Бюджетне фінансування  закладів освіти</w:t>
      </w:r>
      <w:r w:rsidR="005E2586">
        <w:rPr>
          <w:rFonts w:ascii="Times New Roman" w:eastAsia="Times New Roman" w:hAnsi="Times New Roman" w:cs="Times New Roman"/>
          <w:color w:val="auto"/>
          <w:sz w:val="28"/>
          <w:shd w:val="clear" w:color="auto" w:fill="FFFFFF"/>
        </w:rPr>
        <w:t xml:space="preserve"> міста, яке здійснюється з районного бюджету, не забезпечує повного фінансування потреб на</w:t>
      </w:r>
      <w:r>
        <w:rPr>
          <w:rFonts w:ascii="Times New Roman" w:eastAsia="Times New Roman" w:hAnsi="Times New Roman" w:cs="Times New Roman"/>
          <w:color w:val="auto"/>
          <w:sz w:val="28"/>
          <w:shd w:val="clear" w:color="auto" w:fill="FFFFFF"/>
        </w:rPr>
        <w:t>вчальних закладів, тому у ліцеях</w:t>
      </w:r>
      <w:r w:rsidR="005E2586">
        <w:rPr>
          <w:rFonts w:ascii="Times New Roman" w:eastAsia="Times New Roman" w:hAnsi="Times New Roman" w:cs="Times New Roman"/>
          <w:color w:val="auto"/>
          <w:sz w:val="28"/>
          <w:shd w:val="clear" w:color="auto" w:fill="FFFFFF"/>
        </w:rPr>
        <w:t xml:space="preserve"> та дошкільних навчальних закладах  практикувався збір коштів з батьків для підготовки навчальних приміщень до нового навчального року та у дитячих дошкільних закладах - для невідкладних господарських потреб.</w:t>
      </w:r>
    </w:p>
    <w:p w:rsidR="005E2586" w:rsidRDefault="005E2586" w:rsidP="005E2586">
      <w:pPr>
        <w:spacing w:line="312"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color w:val="auto"/>
          <w:sz w:val="28"/>
          <w:shd w:val="clear" w:color="auto" w:fill="FFFFFF"/>
        </w:rPr>
        <w:t>3. Мета Програми</w:t>
      </w:r>
    </w:p>
    <w:p w:rsidR="005E2586" w:rsidRDefault="005E2586" w:rsidP="005E2586">
      <w:pPr>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auto"/>
          <w:sz w:val="28"/>
          <w:shd w:val="clear" w:color="auto" w:fill="FFFFFF"/>
        </w:rPr>
        <w:t>Головною метою Програми  є поліпшення м</w:t>
      </w:r>
      <w:r w:rsidR="00A72FD2">
        <w:rPr>
          <w:rFonts w:ascii="Times New Roman" w:eastAsia="Times New Roman" w:hAnsi="Times New Roman" w:cs="Times New Roman"/>
          <w:color w:val="auto"/>
          <w:sz w:val="28"/>
          <w:shd w:val="clear" w:color="auto" w:fill="FFFFFF"/>
        </w:rPr>
        <w:t>атеріально – технічної бази ліцеїв ,</w:t>
      </w:r>
      <w:r>
        <w:rPr>
          <w:rFonts w:ascii="Times New Roman" w:eastAsia="Times New Roman" w:hAnsi="Times New Roman" w:cs="Times New Roman"/>
          <w:color w:val="auto"/>
          <w:sz w:val="28"/>
          <w:shd w:val="clear" w:color="auto" w:fill="FFFFFF"/>
        </w:rPr>
        <w:t xml:space="preserve"> дошкільних</w:t>
      </w:r>
      <w:r w:rsidR="00A72FD2">
        <w:rPr>
          <w:rFonts w:ascii="Times New Roman" w:eastAsia="Times New Roman" w:hAnsi="Times New Roman" w:cs="Times New Roman"/>
          <w:color w:val="auto"/>
          <w:sz w:val="28"/>
          <w:shd w:val="clear" w:color="auto" w:fill="FFFFFF"/>
        </w:rPr>
        <w:t xml:space="preserve"> та  позашкільних </w:t>
      </w:r>
      <w:r>
        <w:rPr>
          <w:rFonts w:ascii="Times New Roman" w:eastAsia="Times New Roman" w:hAnsi="Times New Roman" w:cs="Times New Roman"/>
          <w:color w:val="auto"/>
          <w:sz w:val="28"/>
          <w:shd w:val="clear" w:color="auto" w:fill="FFFFFF"/>
        </w:rPr>
        <w:t xml:space="preserve"> закладів міста для  підвищення якості загальної середньої освіти та  на виконання Закону України “ Про загальну середню освіту ”,  недопущення збору коштів з батьків і поліпшення умов навчан</w:t>
      </w:r>
      <w:r w:rsidR="00A72FD2">
        <w:rPr>
          <w:rFonts w:ascii="Times New Roman" w:eastAsia="Times New Roman" w:hAnsi="Times New Roman" w:cs="Times New Roman"/>
          <w:color w:val="auto"/>
          <w:sz w:val="28"/>
          <w:shd w:val="clear" w:color="auto" w:fill="FFFFFF"/>
        </w:rPr>
        <w:t>ня та перебування дітей у ліцеях</w:t>
      </w:r>
      <w:r>
        <w:rPr>
          <w:rFonts w:ascii="Times New Roman" w:eastAsia="Times New Roman" w:hAnsi="Times New Roman" w:cs="Times New Roman"/>
          <w:color w:val="auto"/>
          <w:sz w:val="28"/>
          <w:shd w:val="clear" w:color="auto" w:fill="FFFFFF"/>
        </w:rPr>
        <w:t xml:space="preserve"> і дитячих дошкільних закладах.</w:t>
      </w:r>
    </w:p>
    <w:p w:rsidR="005E2586" w:rsidRDefault="005E2586" w:rsidP="005E2586">
      <w:pPr>
        <w:spacing w:line="312" w:lineRule="auto"/>
        <w:jc w:val="both"/>
        <w:rPr>
          <w:rFonts w:ascii="Times New Roman" w:eastAsia="Times New Roman" w:hAnsi="Times New Roman" w:cs="Times New Roman"/>
          <w:sz w:val="28"/>
          <w:shd w:val="clear" w:color="auto" w:fill="FFFFFF"/>
        </w:rPr>
      </w:pPr>
    </w:p>
    <w:p w:rsidR="005E2586" w:rsidRDefault="005E2586" w:rsidP="005E2586">
      <w:pPr>
        <w:spacing w:after="75"/>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color w:val="auto"/>
          <w:sz w:val="28"/>
          <w:shd w:val="clear" w:color="auto" w:fill="FFFFFF"/>
        </w:rPr>
        <w:t>4. Обґрунтування шляхів і засобів розв'язання проблеми, обсяги та джерела фінансування; строки та етапи виконання Програми</w:t>
      </w:r>
    </w:p>
    <w:p w:rsidR="005E2586" w:rsidRDefault="005E2586" w:rsidP="005E2586">
      <w:pPr>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auto"/>
          <w:sz w:val="28"/>
          <w:shd w:val="clear" w:color="auto" w:fill="FFFFFF"/>
        </w:rPr>
        <w:t>Фінансування Програми здійснюватиметься за рахунок коштів міського бюджету .</w:t>
      </w:r>
    </w:p>
    <w:p w:rsidR="005E2586" w:rsidRDefault="005E2586" w:rsidP="005E2586">
      <w:pPr>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auto"/>
          <w:sz w:val="28"/>
          <w:shd w:val="clear" w:color="auto" w:fill="FFFFFF"/>
        </w:rPr>
        <w:t>Програма реалізовуватиметься шляхом передачі субвенції Рогатинському районному бюджету.</w:t>
      </w:r>
    </w:p>
    <w:p w:rsidR="005E2586" w:rsidRDefault="005E2586" w:rsidP="005E2586">
      <w:pPr>
        <w:jc w:val="both"/>
        <w:rPr>
          <w:rFonts w:ascii="Times New Roman" w:eastAsia="Times New Roman" w:hAnsi="Times New Roman" w:cs="Times New Roman"/>
          <w:sz w:val="28"/>
          <w:shd w:val="clear" w:color="auto" w:fill="FFFFFF"/>
        </w:rPr>
      </w:pPr>
    </w:p>
    <w:p w:rsidR="005E2586" w:rsidRDefault="005E2586" w:rsidP="005E2586">
      <w:pPr>
        <w:spacing w:after="75" w:line="312"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color w:val="auto"/>
          <w:sz w:val="28"/>
          <w:shd w:val="clear" w:color="auto" w:fill="FFFFFF"/>
        </w:rPr>
        <w:t>5. Завдання і заходи Програми</w:t>
      </w:r>
    </w:p>
    <w:p w:rsidR="005E2586" w:rsidRDefault="005E2586" w:rsidP="005E2586">
      <w:pPr>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auto"/>
          <w:sz w:val="28"/>
          <w:shd w:val="clear" w:color="auto" w:fill="FFFFFF"/>
        </w:rPr>
        <w:t>Виконання Програми дасть можливість:</w:t>
      </w:r>
    </w:p>
    <w:p w:rsidR="005E2586" w:rsidRDefault="005E2586" w:rsidP="005E2586">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auto"/>
          <w:sz w:val="28"/>
          <w:shd w:val="clear" w:color="auto" w:fill="FFFFFF"/>
        </w:rPr>
        <w:t>- забезпечити заклади  необхідними матеріалами для проведення ремонту приміщень, придбання необхідних матеріальних ресурсів;</w:t>
      </w:r>
    </w:p>
    <w:p w:rsidR="005E2586" w:rsidRDefault="005E2586" w:rsidP="005E2586">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auto"/>
          <w:sz w:val="28"/>
          <w:shd w:val="clear" w:color="auto" w:fill="FFFFFF"/>
        </w:rPr>
        <w:t>- організувати навчально-виховний процес у належно підготовлених приміщеннях з відповідною матеріально-технічною базою;</w:t>
      </w:r>
    </w:p>
    <w:p w:rsidR="005E2586" w:rsidRDefault="005E2586" w:rsidP="005E2586">
      <w:pPr>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auto"/>
          <w:sz w:val="28"/>
          <w:shd w:val="clear" w:color="auto" w:fill="FFFFFF"/>
        </w:rPr>
        <w:t>- підвищити рівень якості освіти в загальноосвітніх  навчальних  закладах.</w:t>
      </w:r>
    </w:p>
    <w:p w:rsidR="005E2586" w:rsidRDefault="005E2586" w:rsidP="005E2586">
      <w:pPr>
        <w:spacing w:line="312" w:lineRule="auto"/>
        <w:jc w:val="both"/>
        <w:rPr>
          <w:rFonts w:ascii="Times New Roman" w:eastAsia="Times New Roman" w:hAnsi="Times New Roman" w:cs="Times New Roman"/>
          <w:sz w:val="28"/>
          <w:shd w:val="clear" w:color="auto" w:fill="FFFFFF"/>
        </w:rPr>
      </w:pPr>
    </w:p>
    <w:p w:rsidR="005E2586" w:rsidRDefault="005E2586" w:rsidP="005E2586">
      <w:pPr>
        <w:spacing w:line="312"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color w:val="auto"/>
          <w:sz w:val="28"/>
          <w:shd w:val="clear" w:color="auto" w:fill="FFFFFF"/>
        </w:rPr>
        <w:t>6. Система управління та контроль за ходом виконання Програми</w:t>
      </w:r>
    </w:p>
    <w:p w:rsidR="005E2586" w:rsidRPr="00E92680" w:rsidRDefault="005E2586" w:rsidP="00E92680">
      <w:pPr>
        <w:spacing w:after="75"/>
        <w:ind w:firstLine="708"/>
        <w:jc w:val="both"/>
        <w:rPr>
          <w:rFonts w:ascii="Times New Roman" w:eastAsia="Times New Roman" w:hAnsi="Times New Roman" w:cs="Times New Roman"/>
          <w:color w:val="auto"/>
          <w:sz w:val="28"/>
          <w:shd w:val="clear" w:color="auto" w:fill="FFFFFF"/>
        </w:rPr>
      </w:pPr>
      <w:r>
        <w:rPr>
          <w:rFonts w:ascii="Times New Roman" w:eastAsia="Times New Roman" w:hAnsi="Times New Roman" w:cs="Times New Roman"/>
          <w:color w:val="auto"/>
          <w:sz w:val="28"/>
          <w:shd w:val="clear" w:color="auto" w:fill="FFFFFF"/>
        </w:rPr>
        <w:t>А</w:t>
      </w:r>
      <w:r w:rsidR="00FF6F31">
        <w:rPr>
          <w:rFonts w:ascii="Times New Roman" w:eastAsia="Times New Roman" w:hAnsi="Times New Roman" w:cs="Times New Roman"/>
          <w:color w:val="auto"/>
          <w:sz w:val="28"/>
          <w:shd w:val="clear" w:color="auto" w:fill="FFFFFF"/>
        </w:rPr>
        <w:t>дміністрація ліцеїв</w:t>
      </w:r>
      <w:r>
        <w:rPr>
          <w:rFonts w:ascii="Times New Roman" w:eastAsia="Times New Roman" w:hAnsi="Times New Roman" w:cs="Times New Roman"/>
          <w:color w:val="auto"/>
          <w:sz w:val="28"/>
          <w:shd w:val="clear" w:color="auto" w:fill="FFFFFF"/>
        </w:rPr>
        <w:t>, дошкільні навчальні заклади</w:t>
      </w:r>
      <w:r w:rsidR="00FF6F31">
        <w:rPr>
          <w:rFonts w:ascii="Times New Roman" w:eastAsia="Times New Roman" w:hAnsi="Times New Roman" w:cs="Times New Roman"/>
          <w:color w:val="auto"/>
          <w:sz w:val="28"/>
          <w:shd w:val="clear" w:color="auto" w:fill="FFFFFF"/>
        </w:rPr>
        <w:t xml:space="preserve"> та позашкільні</w:t>
      </w:r>
      <w:r>
        <w:rPr>
          <w:rFonts w:ascii="Times New Roman" w:eastAsia="Times New Roman" w:hAnsi="Times New Roman" w:cs="Times New Roman"/>
          <w:color w:val="auto"/>
          <w:sz w:val="28"/>
          <w:shd w:val="clear" w:color="auto" w:fill="FFFFFF"/>
        </w:rPr>
        <w:t xml:space="preserve">  є відповідальними за виконання запланованих у Програмі заходів, забезпечують їх реалізацію у повному обсязі. Вони у визначені терміни, але не пізніше 1 листопада, звітують про хід виконання Програми на сесії Рогатинської міської ради.</w:t>
      </w:r>
    </w:p>
    <w:p w:rsidR="005E2586" w:rsidRDefault="005E2586" w:rsidP="005E2586">
      <w:pPr>
        <w:spacing w:before="100" w:after="100"/>
        <w:jc w:val="center"/>
        <w:rPr>
          <w:rFonts w:ascii="Times New Roman" w:eastAsia="Times New Roman" w:hAnsi="Times New Roman" w:cs="Times New Roman"/>
          <w:b/>
          <w:color w:val="272727"/>
          <w:sz w:val="28"/>
          <w:shd w:val="clear" w:color="auto" w:fill="FFFFFF"/>
        </w:rPr>
      </w:pPr>
      <w:r>
        <w:rPr>
          <w:rFonts w:ascii="Times New Roman" w:eastAsia="Times New Roman" w:hAnsi="Times New Roman" w:cs="Times New Roman"/>
          <w:b/>
          <w:color w:val="272727"/>
          <w:sz w:val="28"/>
          <w:shd w:val="clear" w:color="auto" w:fill="FFFFFF"/>
        </w:rPr>
        <w:lastRenderedPageBreak/>
        <w:t>7.Перелік заходів  і обсяги фінансового забезпечення  Програми</w:t>
      </w:r>
    </w:p>
    <w:p w:rsidR="005E2586" w:rsidRDefault="005E2586" w:rsidP="005E2586">
      <w:pPr>
        <w:jc w:val="both"/>
        <w:rPr>
          <w:rFonts w:ascii="Times New Roman" w:eastAsia="Times New Roman" w:hAnsi="Times New Roman" w:cs="Times New Roman"/>
          <w:sz w:val="28"/>
          <w:shd w:val="clear" w:color="auto" w:fill="FFFFFF"/>
        </w:rPr>
      </w:pPr>
    </w:p>
    <w:tbl>
      <w:tblPr>
        <w:tblW w:w="0" w:type="auto"/>
        <w:tblInd w:w="98" w:type="dxa"/>
        <w:tblCellMar>
          <w:left w:w="10" w:type="dxa"/>
          <w:right w:w="10" w:type="dxa"/>
        </w:tblCellMar>
        <w:tblLook w:val="0000"/>
      </w:tblPr>
      <w:tblGrid>
        <w:gridCol w:w="3665"/>
        <w:gridCol w:w="3867"/>
        <w:gridCol w:w="1651"/>
      </w:tblGrid>
      <w:tr w:rsidR="005E2586" w:rsidTr="00F61DC5">
        <w:trPr>
          <w:trHeight w:val="330"/>
        </w:trPr>
        <w:tc>
          <w:tcPr>
            <w:tcW w:w="37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Pr="006A6865" w:rsidRDefault="005E2586" w:rsidP="00F61DC5">
            <w:pPr>
              <w:jc w:val="center"/>
              <w:rPr>
                <w:rFonts w:ascii="Times New Roman" w:eastAsia="Times New Roman" w:hAnsi="Times New Roman" w:cs="Times New Roman"/>
                <w:b/>
                <w:sz w:val="28"/>
                <w:szCs w:val="28"/>
              </w:rPr>
            </w:pPr>
          </w:p>
          <w:p w:rsidR="005E2586" w:rsidRPr="006A6865" w:rsidRDefault="005E2586" w:rsidP="00F61DC5">
            <w:pPr>
              <w:jc w:val="center"/>
              <w:rPr>
                <w:b/>
                <w:sz w:val="28"/>
                <w:szCs w:val="28"/>
              </w:rPr>
            </w:pPr>
            <w:r w:rsidRPr="006A6865">
              <w:rPr>
                <w:rFonts w:ascii="Times New Roman" w:eastAsia="Times New Roman" w:hAnsi="Times New Roman" w:cs="Times New Roman"/>
                <w:b/>
                <w:color w:val="auto"/>
                <w:sz w:val="28"/>
                <w:szCs w:val="28"/>
              </w:rPr>
              <w:t>Найменування закладу</w:t>
            </w:r>
          </w:p>
        </w:tc>
        <w:tc>
          <w:tcPr>
            <w:tcW w:w="51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Pr="006A6865" w:rsidRDefault="005E2586" w:rsidP="00F61DC5">
            <w:pPr>
              <w:jc w:val="center"/>
              <w:rPr>
                <w:b/>
                <w:sz w:val="28"/>
                <w:szCs w:val="28"/>
              </w:rPr>
            </w:pPr>
            <w:r w:rsidRPr="006A6865">
              <w:rPr>
                <w:rFonts w:ascii="Times New Roman" w:eastAsia="Times New Roman" w:hAnsi="Times New Roman" w:cs="Times New Roman"/>
                <w:b/>
                <w:color w:val="auto"/>
                <w:sz w:val="28"/>
                <w:szCs w:val="28"/>
              </w:rPr>
              <w:t>Обсяги фінансування , грн.</w:t>
            </w:r>
          </w:p>
        </w:tc>
      </w:tr>
      <w:tr w:rsidR="005E2586" w:rsidTr="00F61DC5">
        <w:trPr>
          <w:trHeight w:val="348"/>
        </w:trPr>
        <w:tc>
          <w:tcPr>
            <w:tcW w:w="37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Pr="006A6865" w:rsidRDefault="005E2586" w:rsidP="00F61DC5">
            <w:pPr>
              <w:spacing w:after="75"/>
              <w:jc w:val="center"/>
              <w:rPr>
                <w:rFonts w:ascii="Calibri" w:eastAsia="Calibri" w:hAnsi="Calibri" w:cs="Calibri"/>
                <w:b/>
                <w:sz w:val="28"/>
                <w:szCs w:val="28"/>
              </w:rPr>
            </w:pPr>
          </w:p>
        </w:tc>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Pr="006A6865" w:rsidRDefault="005E2586" w:rsidP="00F61DC5">
            <w:pPr>
              <w:jc w:val="center"/>
              <w:rPr>
                <w:rFonts w:ascii="Times New Roman" w:eastAsia="Times New Roman" w:hAnsi="Times New Roman" w:cs="Times New Roman"/>
                <w:b/>
                <w:sz w:val="28"/>
                <w:szCs w:val="28"/>
              </w:rPr>
            </w:pPr>
            <w:r w:rsidRPr="006A6865">
              <w:rPr>
                <w:rFonts w:ascii="Times New Roman" w:eastAsia="Times New Roman" w:hAnsi="Times New Roman" w:cs="Times New Roman"/>
                <w:b/>
                <w:color w:val="auto"/>
                <w:sz w:val="28"/>
                <w:szCs w:val="28"/>
              </w:rPr>
              <w:t>Перелік</w:t>
            </w:r>
            <w:r w:rsidRPr="006A6865">
              <w:rPr>
                <w:rFonts w:ascii="Times New Roman" w:eastAsia="Times New Roman" w:hAnsi="Times New Roman" w:cs="Times New Roman"/>
                <w:b/>
                <w:sz w:val="28"/>
                <w:szCs w:val="28"/>
              </w:rPr>
              <w:t xml:space="preserve">    </w:t>
            </w:r>
            <w:r w:rsidRPr="006A6865">
              <w:rPr>
                <w:rFonts w:ascii="Times New Roman" w:eastAsia="Times New Roman" w:hAnsi="Times New Roman" w:cs="Times New Roman"/>
                <w:b/>
                <w:color w:val="auto"/>
                <w:sz w:val="28"/>
                <w:szCs w:val="28"/>
              </w:rPr>
              <w:t>заходів</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Pr="006A6865" w:rsidRDefault="005E2586" w:rsidP="00F61DC5">
            <w:pPr>
              <w:jc w:val="center"/>
              <w:rPr>
                <w:b/>
                <w:sz w:val="28"/>
                <w:szCs w:val="28"/>
              </w:rPr>
            </w:pPr>
            <w:r w:rsidRPr="006A6865">
              <w:rPr>
                <w:rFonts w:ascii="Times New Roman" w:eastAsia="Times New Roman" w:hAnsi="Times New Roman" w:cs="Times New Roman"/>
                <w:b/>
                <w:color w:val="auto"/>
                <w:sz w:val="28"/>
                <w:szCs w:val="28"/>
              </w:rPr>
              <w:t>Міський бюджет</w:t>
            </w:r>
          </w:p>
        </w:tc>
      </w:tr>
      <w:tr w:rsidR="005E2586" w:rsidTr="00F61DC5">
        <w:trPr>
          <w:trHeight w:val="1035"/>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7155DE" w:rsidP="00F61DC5">
            <w:pPr>
              <w:jc w:val="both"/>
            </w:pPr>
            <w:r>
              <w:rPr>
                <w:rFonts w:ascii="Times New Roman" w:eastAsia="Times New Roman" w:hAnsi="Times New Roman" w:cs="Times New Roman"/>
                <w:color w:val="auto"/>
                <w:sz w:val="28"/>
              </w:rPr>
              <w:t>Рогатинський  ліцей імені Братів Рогатинців</w:t>
            </w:r>
          </w:p>
        </w:tc>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На проведення поточного ремонту приміщень та придбання будівельних матеріалів</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center"/>
              <w:rPr>
                <w:rFonts w:ascii="Times New Roman" w:eastAsia="Times New Roman" w:hAnsi="Times New Roman" w:cs="Times New Roman"/>
                <w:b/>
                <w:sz w:val="28"/>
              </w:rPr>
            </w:pPr>
          </w:p>
          <w:p w:rsidR="005E2586" w:rsidRDefault="005E2586" w:rsidP="00F61DC5">
            <w:pPr>
              <w:jc w:val="center"/>
              <w:rPr>
                <w:rFonts w:ascii="Times New Roman" w:eastAsia="Times New Roman" w:hAnsi="Times New Roman" w:cs="Times New Roman"/>
                <w:sz w:val="28"/>
              </w:rPr>
            </w:pPr>
            <w:r>
              <w:rPr>
                <w:rFonts w:ascii="Times New Roman" w:eastAsia="Times New Roman" w:hAnsi="Times New Roman" w:cs="Times New Roman"/>
                <w:color w:val="auto"/>
                <w:sz w:val="28"/>
              </w:rPr>
              <w:t>50 000.00</w:t>
            </w:r>
          </w:p>
          <w:p w:rsidR="005E2586" w:rsidRDefault="005E2586" w:rsidP="00F61DC5">
            <w:pPr>
              <w:jc w:val="center"/>
              <w:rPr>
                <w:rFonts w:ascii="Times New Roman" w:eastAsia="Times New Roman" w:hAnsi="Times New Roman" w:cs="Times New Roman"/>
                <w:sz w:val="28"/>
              </w:rPr>
            </w:pPr>
          </w:p>
          <w:p w:rsidR="005E2586" w:rsidRDefault="005E2586" w:rsidP="00F61DC5">
            <w:pPr>
              <w:jc w:val="center"/>
            </w:pPr>
          </w:p>
        </w:tc>
      </w:tr>
      <w:tr w:rsidR="005E2586" w:rsidTr="00F61DC5">
        <w:trPr>
          <w:trHeight w:val="345"/>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A9753F" w:rsidP="00F61DC5">
            <w:pPr>
              <w:jc w:val="both"/>
            </w:pPr>
            <w:r>
              <w:rPr>
                <w:rFonts w:ascii="Times New Roman" w:eastAsia="Times New Roman" w:hAnsi="Times New Roman" w:cs="Times New Roman"/>
                <w:color w:val="auto"/>
                <w:sz w:val="28"/>
              </w:rPr>
              <w:t>Академічний ліцей «Рогатинська г</w:t>
            </w:r>
            <w:r w:rsidR="00946395">
              <w:rPr>
                <w:rFonts w:ascii="Times New Roman" w:eastAsia="Times New Roman" w:hAnsi="Times New Roman" w:cs="Times New Roman"/>
                <w:color w:val="auto"/>
                <w:sz w:val="28"/>
              </w:rPr>
              <w:t>імназія ім.Володимира Великого»</w:t>
            </w:r>
          </w:p>
        </w:tc>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На проведення поточного ремонту приміщень та придбання будівельних ма</w:t>
            </w:r>
            <w:r w:rsidR="00360FF5">
              <w:rPr>
                <w:rFonts w:ascii="Times New Roman" w:eastAsia="Times New Roman" w:hAnsi="Times New Roman" w:cs="Times New Roman"/>
                <w:color w:val="auto"/>
                <w:sz w:val="28"/>
              </w:rPr>
              <w:t>теріалів, господарських товарів</w:t>
            </w:r>
            <w:r>
              <w:rPr>
                <w:rFonts w:ascii="Times New Roman" w:eastAsia="Times New Roman" w:hAnsi="Times New Roman" w:cs="Times New Roman"/>
                <w:color w:val="auto"/>
                <w:sz w:val="28"/>
              </w:rPr>
              <w:t>,</w:t>
            </w:r>
            <w:r w:rsidR="00A9753F">
              <w:rPr>
                <w:rFonts w:ascii="Times New Roman" w:eastAsia="Times New Roman" w:hAnsi="Times New Roman" w:cs="Times New Roman"/>
                <w:color w:val="auto"/>
                <w:sz w:val="28"/>
              </w:rPr>
              <w:t>обладнання,кухонного і столового</w:t>
            </w:r>
            <w:r w:rsidR="00360FF5">
              <w:rPr>
                <w:rFonts w:ascii="Times New Roman" w:eastAsia="Times New Roman" w:hAnsi="Times New Roman" w:cs="Times New Roman"/>
                <w:color w:val="auto"/>
                <w:sz w:val="28"/>
              </w:rPr>
              <w:t xml:space="preserve"> посуд</w:t>
            </w:r>
            <w:r w:rsidR="00A9753F">
              <w:rPr>
                <w:rFonts w:ascii="Times New Roman" w:eastAsia="Times New Roman" w:hAnsi="Times New Roman" w:cs="Times New Roman"/>
                <w:color w:val="auto"/>
                <w:sz w:val="28"/>
              </w:rPr>
              <w:t>у для ї</w:t>
            </w:r>
            <w:r w:rsidR="00360FF5">
              <w:rPr>
                <w:rFonts w:ascii="Times New Roman" w:eastAsia="Times New Roman" w:hAnsi="Times New Roman" w:cs="Times New Roman"/>
                <w:color w:val="auto"/>
                <w:sz w:val="28"/>
              </w:rPr>
              <w:t>дальні</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center"/>
              <w:rPr>
                <w:rFonts w:ascii="Times New Roman" w:eastAsia="Times New Roman" w:hAnsi="Times New Roman" w:cs="Times New Roman"/>
                <w:color w:val="auto"/>
                <w:sz w:val="28"/>
              </w:rPr>
            </w:pPr>
          </w:p>
          <w:p w:rsidR="005E2586" w:rsidRDefault="005E2586" w:rsidP="00F61DC5">
            <w:pPr>
              <w:jc w:val="center"/>
              <w:rPr>
                <w:rFonts w:ascii="Times New Roman" w:eastAsia="Times New Roman" w:hAnsi="Times New Roman" w:cs="Times New Roman"/>
                <w:color w:val="auto"/>
                <w:sz w:val="28"/>
              </w:rPr>
            </w:pPr>
          </w:p>
          <w:p w:rsidR="005E2586" w:rsidRDefault="005E2586" w:rsidP="00F61DC5">
            <w:pPr>
              <w:jc w:val="center"/>
              <w:rPr>
                <w:rFonts w:ascii="Times New Roman" w:eastAsia="Times New Roman" w:hAnsi="Times New Roman" w:cs="Times New Roman"/>
                <w:sz w:val="28"/>
              </w:rPr>
            </w:pPr>
            <w:r>
              <w:rPr>
                <w:rFonts w:ascii="Times New Roman" w:eastAsia="Times New Roman" w:hAnsi="Times New Roman" w:cs="Times New Roman"/>
                <w:color w:val="auto"/>
                <w:sz w:val="28"/>
              </w:rPr>
              <w:t>50 000.00</w:t>
            </w:r>
          </w:p>
          <w:p w:rsidR="005E2586" w:rsidRDefault="005E2586" w:rsidP="00F61DC5">
            <w:pPr>
              <w:jc w:val="center"/>
            </w:pPr>
          </w:p>
        </w:tc>
      </w:tr>
      <w:tr w:rsidR="005E2586" w:rsidTr="00F61DC5">
        <w:trPr>
          <w:trHeight w:val="142"/>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 xml:space="preserve">Рогатинський дошкільний навчальний заклад </w:t>
            </w:r>
            <w:r w:rsidRPr="00AA2B5C">
              <w:rPr>
                <w:rFonts w:ascii="Times New Roman" w:eastAsia="Segoe UI Symbol" w:hAnsi="Times New Roman" w:cs="Times New Roman"/>
                <w:color w:val="auto"/>
                <w:sz w:val="28"/>
              </w:rPr>
              <w:t>№</w:t>
            </w:r>
            <w:r w:rsidRPr="00AA2B5C">
              <w:rPr>
                <w:rFonts w:ascii="Times New Roman" w:eastAsia="Times New Roman" w:hAnsi="Times New Roman" w:cs="Times New Roman"/>
                <w:color w:val="auto"/>
                <w:sz w:val="28"/>
              </w:rPr>
              <w:t>1</w:t>
            </w:r>
            <w:r>
              <w:rPr>
                <w:rFonts w:ascii="Times New Roman" w:eastAsia="Times New Roman" w:hAnsi="Times New Roman" w:cs="Times New Roman"/>
                <w:color w:val="auto"/>
                <w:sz w:val="28"/>
              </w:rPr>
              <w:t xml:space="preserve"> «Малятко»</w:t>
            </w:r>
          </w:p>
        </w:tc>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На проведення поточного ремонту приміщень та придбання будівельних матеріалів</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center"/>
              <w:rPr>
                <w:rFonts w:ascii="Times New Roman" w:eastAsia="Times New Roman" w:hAnsi="Times New Roman" w:cs="Times New Roman"/>
                <w:b/>
                <w:sz w:val="28"/>
              </w:rPr>
            </w:pPr>
          </w:p>
          <w:p w:rsidR="005E2586" w:rsidRDefault="005E2586" w:rsidP="00F61DC5">
            <w:pPr>
              <w:jc w:val="center"/>
              <w:rPr>
                <w:rFonts w:ascii="Times New Roman" w:eastAsia="Times New Roman" w:hAnsi="Times New Roman" w:cs="Times New Roman"/>
                <w:sz w:val="28"/>
              </w:rPr>
            </w:pPr>
            <w:r>
              <w:rPr>
                <w:rFonts w:ascii="Times New Roman" w:eastAsia="Times New Roman" w:hAnsi="Times New Roman" w:cs="Times New Roman"/>
                <w:color w:val="auto"/>
                <w:sz w:val="28"/>
              </w:rPr>
              <w:t>30 000.00</w:t>
            </w:r>
          </w:p>
          <w:p w:rsidR="005E2586" w:rsidRDefault="005E2586" w:rsidP="00F61DC5">
            <w:pPr>
              <w:jc w:val="center"/>
            </w:pPr>
          </w:p>
        </w:tc>
      </w:tr>
      <w:tr w:rsidR="005E2586" w:rsidTr="00F61DC5">
        <w:trPr>
          <w:trHeight w:val="180"/>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 xml:space="preserve">Рогатинський дошкільний навчальний заклад </w:t>
            </w:r>
            <w:r w:rsidRPr="00AA2B5C">
              <w:rPr>
                <w:rFonts w:ascii="Times New Roman" w:eastAsia="Segoe UI Symbol" w:hAnsi="Times New Roman" w:cs="Times New Roman"/>
                <w:color w:val="auto"/>
                <w:sz w:val="28"/>
              </w:rPr>
              <w:t>№</w:t>
            </w:r>
            <w:r w:rsidRPr="00AA2B5C">
              <w:rPr>
                <w:rFonts w:ascii="Times New Roman" w:eastAsia="Times New Roman" w:hAnsi="Times New Roman" w:cs="Times New Roman"/>
                <w:color w:val="auto"/>
                <w:sz w:val="28"/>
              </w:rPr>
              <w:t>2</w:t>
            </w:r>
            <w:r>
              <w:rPr>
                <w:rFonts w:ascii="Times New Roman" w:eastAsia="Times New Roman" w:hAnsi="Times New Roman" w:cs="Times New Roman"/>
                <w:color w:val="auto"/>
                <w:sz w:val="28"/>
              </w:rPr>
              <w:t xml:space="preserve"> «Дзвіночок»</w:t>
            </w:r>
          </w:p>
        </w:tc>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На провед</w:t>
            </w:r>
            <w:r w:rsidR="00360FF5">
              <w:rPr>
                <w:rFonts w:ascii="Times New Roman" w:eastAsia="Times New Roman" w:hAnsi="Times New Roman" w:cs="Times New Roman"/>
                <w:color w:val="auto"/>
                <w:sz w:val="28"/>
              </w:rPr>
              <w:t>ення поточного ремонту приміщення старшої групи «Сонечко»</w:t>
            </w:r>
            <w:r>
              <w:rPr>
                <w:rFonts w:ascii="Times New Roman" w:eastAsia="Times New Roman" w:hAnsi="Times New Roman" w:cs="Times New Roman"/>
                <w:color w:val="auto"/>
                <w:sz w:val="28"/>
              </w:rPr>
              <w:t xml:space="preserve"> та придбання будівельних матеріалів</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center"/>
              <w:rPr>
                <w:rFonts w:ascii="Times New Roman" w:eastAsia="Times New Roman" w:hAnsi="Times New Roman" w:cs="Times New Roman"/>
                <w:b/>
                <w:sz w:val="28"/>
              </w:rPr>
            </w:pPr>
          </w:p>
          <w:p w:rsidR="005E2586" w:rsidRDefault="005E2586" w:rsidP="00F61DC5">
            <w:pPr>
              <w:jc w:val="center"/>
              <w:rPr>
                <w:rFonts w:ascii="Times New Roman" w:eastAsia="Times New Roman" w:hAnsi="Times New Roman" w:cs="Times New Roman"/>
                <w:sz w:val="28"/>
              </w:rPr>
            </w:pPr>
            <w:r>
              <w:rPr>
                <w:rFonts w:ascii="Times New Roman" w:eastAsia="Times New Roman" w:hAnsi="Times New Roman" w:cs="Times New Roman"/>
                <w:color w:val="auto"/>
                <w:sz w:val="28"/>
              </w:rPr>
              <w:t>30 000.00</w:t>
            </w:r>
          </w:p>
          <w:p w:rsidR="005E2586" w:rsidRDefault="005E2586" w:rsidP="00F61DC5">
            <w:pPr>
              <w:jc w:val="center"/>
              <w:rPr>
                <w:rFonts w:ascii="Times New Roman" w:eastAsia="Times New Roman" w:hAnsi="Times New Roman" w:cs="Times New Roman"/>
                <w:sz w:val="28"/>
              </w:rPr>
            </w:pPr>
          </w:p>
          <w:p w:rsidR="005E2586" w:rsidRDefault="005E2586" w:rsidP="00F61DC5">
            <w:pPr>
              <w:jc w:val="center"/>
            </w:pPr>
          </w:p>
        </w:tc>
      </w:tr>
      <w:tr w:rsidR="005E2586" w:rsidTr="00F61DC5">
        <w:trPr>
          <w:trHeight w:val="127"/>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946395" w:rsidP="00F61DC5">
            <w:pPr>
              <w:jc w:val="both"/>
            </w:pPr>
            <w:r>
              <w:rPr>
                <w:rFonts w:ascii="Times New Roman" w:eastAsia="Times New Roman" w:hAnsi="Times New Roman" w:cs="Times New Roman"/>
                <w:color w:val="auto"/>
                <w:sz w:val="28"/>
              </w:rPr>
              <w:t>Рогатинський ліцей №1</w:t>
            </w:r>
          </w:p>
        </w:tc>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360FF5">
            <w:pPr>
              <w:jc w:val="both"/>
            </w:pPr>
            <w:r>
              <w:rPr>
                <w:rFonts w:ascii="Times New Roman" w:eastAsia="Times New Roman" w:hAnsi="Times New Roman" w:cs="Times New Roman"/>
                <w:color w:val="auto"/>
                <w:sz w:val="28"/>
              </w:rPr>
              <w:t xml:space="preserve">На проведення </w:t>
            </w:r>
            <w:r w:rsidR="00360FF5">
              <w:rPr>
                <w:rFonts w:ascii="Times New Roman" w:eastAsia="Times New Roman" w:hAnsi="Times New Roman" w:cs="Times New Roman"/>
                <w:color w:val="auto"/>
                <w:sz w:val="28"/>
              </w:rPr>
              <w:t xml:space="preserve"> заміни вікон старого корпусу</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center"/>
              <w:rPr>
                <w:rFonts w:ascii="Times New Roman" w:eastAsia="Times New Roman" w:hAnsi="Times New Roman" w:cs="Times New Roman"/>
                <w:sz w:val="28"/>
              </w:rPr>
            </w:pPr>
          </w:p>
          <w:p w:rsidR="005E2586" w:rsidRDefault="005E2586" w:rsidP="00F61DC5">
            <w:pPr>
              <w:jc w:val="center"/>
            </w:pPr>
            <w:r>
              <w:rPr>
                <w:rFonts w:ascii="Times New Roman" w:eastAsia="Times New Roman" w:hAnsi="Times New Roman" w:cs="Times New Roman"/>
                <w:color w:val="auto"/>
                <w:sz w:val="28"/>
              </w:rPr>
              <w:t>50 000.00</w:t>
            </w:r>
          </w:p>
        </w:tc>
      </w:tr>
      <w:tr w:rsidR="005E2586" w:rsidTr="00F61DC5">
        <w:trPr>
          <w:trHeight w:val="127"/>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A72FD2" w:rsidP="00F61DC5">
            <w:pPr>
              <w:jc w:val="both"/>
            </w:pPr>
            <w:r>
              <w:rPr>
                <w:rFonts w:ascii="Times New Roman" w:eastAsia="Times New Roman" w:hAnsi="Times New Roman" w:cs="Times New Roman"/>
                <w:color w:val="auto"/>
                <w:sz w:val="28"/>
              </w:rPr>
              <w:t>Рогатинська районна ш</w:t>
            </w:r>
            <w:r w:rsidR="005E2586">
              <w:rPr>
                <w:rFonts w:ascii="Times New Roman" w:eastAsia="Times New Roman" w:hAnsi="Times New Roman" w:cs="Times New Roman"/>
                <w:color w:val="auto"/>
                <w:sz w:val="28"/>
              </w:rPr>
              <w:t xml:space="preserve">кола естетичного виховання </w:t>
            </w:r>
          </w:p>
        </w:tc>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 xml:space="preserve">На </w:t>
            </w:r>
            <w:r w:rsidR="00360FF5">
              <w:rPr>
                <w:rFonts w:ascii="Times New Roman" w:eastAsia="Times New Roman" w:hAnsi="Times New Roman" w:cs="Times New Roman"/>
                <w:color w:val="auto"/>
                <w:sz w:val="28"/>
              </w:rPr>
              <w:t>здійснення поточного ремонту гурткових кімнат установи</w:t>
            </w:r>
            <w:r>
              <w:rPr>
                <w:rFonts w:ascii="Times New Roman" w:eastAsia="Times New Roman" w:hAnsi="Times New Roman" w:cs="Times New Roman"/>
                <w:color w:val="auto"/>
                <w:sz w:val="28"/>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center"/>
            </w:pPr>
            <w:r>
              <w:rPr>
                <w:rFonts w:ascii="Times New Roman" w:eastAsia="Times New Roman" w:hAnsi="Times New Roman" w:cs="Times New Roman"/>
                <w:color w:val="auto"/>
                <w:sz w:val="28"/>
              </w:rPr>
              <w:t>30 000.00</w:t>
            </w:r>
          </w:p>
        </w:tc>
      </w:tr>
      <w:tr w:rsidR="005E2586" w:rsidTr="00F61DC5">
        <w:trPr>
          <w:trHeight w:val="127"/>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Рогатинська СДЮСШОР</w:t>
            </w:r>
          </w:p>
        </w:tc>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На проведення поточного ремонту приміщень та придбання будівельних матеріалів</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E92680">
            <w:pPr>
              <w:rPr>
                <w:rFonts w:ascii="Times New Roman" w:eastAsia="Times New Roman" w:hAnsi="Times New Roman" w:cs="Times New Roman"/>
                <w:color w:val="auto"/>
                <w:sz w:val="28"/>
              </w:rPr>
            </w:pPr>
          </w:p>
          <w:p w:rsidR="005E2586" w:rsidRDefault="005E2586" w:rsidP="00F61DC5">
            <w:pPr>
              <w:jc w:val="center"/>
            </w:pPr>
            <w:r>
              <w:rPr>
                <w:rFonts w:ascii="Times New Roman" w:eastAsia="Times New Roman" w:hAnsi="Times New Roman" w:cs="Times New Roman"/>
                <w:color w:val="auto"/>
                <w:sz w:val="28"/>
              </w:rPr>
              <w:t>30 000.00</w:t>
            </w:r>
          </w:p>
        </w:tc>
      </w:tr>
      <w:tr w:rsidR="005E2586" w:rsidTr="00F61DC5">
        <w:trPr>
          <w:trHeight w:val="495"/>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both"/>
            </w:pPr>
            <w:r>
              <w:rPr>
                <w:rFonts w:ascii="Times New Roman" w:eastAsia="Times New Roman" w:hAnsi="Times New Roman" w:cs="Times New Roman"/>
                <w:color w:val="auto"/>
                <w:sz w:val="28"/>
              </w:rPr>
              <w:t>Всього по програмі:</w:t>
            </w:r>
          </w:p>
        </w:tc>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rPr>
                <w:rFonts w:ascii="Calibri" w:eastAsia="Calibri" w:hAnsi="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586" w:rsidRDefault="005E2586" w:rsidP="00F61DC5">
            <w:pPr>
              <w:jc w:val="center"/>
            </w:pPr>
            <w:r>
              <w:rPr>
                <w:rFonts w:ascii="Times New Roman" w:eastAsia="Times New Roman" w:hAnsi="Times New Roman" w:cs="Times New Roman"/>
                <w:color w:val="auto"/>
                <w:sz w:val="28"/>
              </w:rPr>
              <w:t>270 000.00</w:t>
            </w:r>
          </w:p>
        </w:tc>
      </w:tr>
    </w:tbl>
    <w:p w:rsidR="005E2586" w:rsidRDefault="005E2586" w:rsidP="005E2586">
      <w:pPr>
        <w:rPr>
          <w:rFonts w:ascii="Times New Roman" w:hAnsi="Times New Roman" w:cs="Times New Roman"/>
          <w:sz w:val="28"/>
          <w:szCs w:val="28"/>
        </w:rPr>
      </w:pPr>
    </w:p>
    <w:p w:rsidR="005E2586" w:rsidRDefault="005E2586" w:rsidP="005E2586">
      <w:pPr>
        <w:rPr>
          <w:rFonts w:ascii="Times New Roman" w:hAnsi="Times New Roman" w:cs="Times New Roman"/>
          <w:sz w:val="28"/>
          <w:szCs w:val="28"/>
        </w:rPr>
      </w:pPr>
    </w:p>
    <w:p w:rsidR="005E2586" w:rsidRDefault="005E2586" w:rsidP="005E2586">
      <w:pPr>
        <w:rPr>
          <w:rFonts w:ascii="Times New Roman" w:hAnsi="Times New Roman" w:cs="Times New Roman"/>
          <w:sz w:val="28"/>
          <w:szCs w:val="28"/>
        </w:rPr>
      </w:pPr>
      <w:r>
        <w:rPr>
          <w:rFonts w:ascii="Times New Roman" w:hAnsi="Times New Roman" w:cs="Times New Roman"/>
          <w:sz w:val="28"/>
          <w:szCs w:val="28"/>
        </w:rPr>
        <w:t xml:space="preserve">                     </w:t>
      </w:r>
    </w:p>
    <w:p w:rsidR="005E2586" w:rsidRDefault="005E2586" w:rsidP="005E2586">
      <w:pPr>
        <w:rPr>
          <w:rFonts w:ascii="Times New Roman" w:hAnsi="Times New Roman" w:cs="Times New Roman"/>
          <w:sz w:val="28"/>
          <w:szCs w:val="28"/>
        </w:rPr>
      </w:pPr>
      <w:r>
        <w:rPr>
          <w:rFonts w:ascii="Times New Roman" w:hAnsi="Times New Roman" w:cs="Times New Roman"/>
          <w:sz w:val="28"/>
          <w:szCs w:val="28"/>
        </w:rPr>
        <w:t xml:space="preserve">                Секретар міської ради                               Галина  Богун</w:t>
      </w:r>
    </w:p>
    <w:p w:rsidR="005E2586" w:rsidRPr="00545D4C" w:rsidRDefault="005E2586" w:rsidP="005E2586">
      <w:pPr>
        <w:rPr>
          <w:rFonts w:ascii="Times New Roman" w:hAnsi="Times New Roman" w:cs="Times New Roman"/>
          <w:sz w:val="28"/>
          <w:szCs w:val="28"/>
        </w:rPr>
      </w:pPr>
    </w:p>
    <w:p w:rsidR="00DE527B" w:rsidRDefault="00DE527B"/>
    <w:sectPr w:rsidR="00DE527B" w:rsidSect="00E92680">
      <w:headerReference w:type="even" r:id="rId9"/>
      <w:headerReference w:type="default" r:id="rId10"/>
      <w:footerReference w:type="default" r:id="rId11"/>
      <w:pgSz w:w="11900" w:h="16840"/>
      <w:pgMar w:top="567" w:right="1134" w:bottom="567"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A90" w:rsidRDefault="00C10A90" w:rsidP="00017F0E">
      <w:r>
        <w:separator/>
      </w:r>
    </w:p>
  </w:endnote>
  <w:endnote w:type="continuationSeparator" w:id="1">
    <w:p w:rsidR="00C10A90" w:rsidRDefault="00C10A90" w:rsidP="00017F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A85" w:rsidRDefault="00C10A90">
    <w:pPr>
      <w:rPr>
        <w:sz w:val="2"/>
        <w:szCs w:val="2"/>
      </w:rPr>
    </w:pPr>
  </w:p>
  <w:p w:rsidR="00DE7A85" w:rsidRDefault="00C10A90">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A90" w:rsidRDefault="00C10A90" w:rsidP="00017F0E">
      <w:r>
        <w:separator/>
      </w:r>
    </w:p>
  </w:footnote>
  <w:footnote w:type="continuationSeparator" w:id="1">
    <w:p w:rsidR="00C10A90" w:rsidRDefault="00C10A90" w:rsidP="00017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B5C" w:rsidRDefault="00146DD8">
    <w:pPr>
      <w:pStyle w:val="a3"/>
      <w:jc w:val="center"/>
    </w:pPr>
    <w:r>
      <w:fldChar w:fldCharType="begin"/>
    </w:r>
    <w:r w:rsidR="005E2586">
      <w:instrText xml:space="preserve"> PAGE   \* MERGEFORMAT </w:instrText>
    </w:r>
    <w:r>
      <w:fldChar w:fldCharType="separate"/>
    </w:r>
    <w:r w:rsidR="005E2586">
      <w:rPr>
        <w:noProof/>
      </w:rPr>
      <w:t>4</w:t>
    </w:r>
    <w:r>
      <w:fldChar w:fldCharType="end"/>
    </w:r>
  </w:p>
  <w:p w:rsidR="00707133" w:rsidRDefault="00C10A9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42235"/>
      <w:docPartObj>
        <w:docPartGallery w:val="Page Numbers (Top of Page)"/>
        <w:docPartUnique/>
      </w:docPartObj>
    </w:sdtPr>
    <w:sdtContent>
      <w:p w:rsidR="00E92680" w:rsidRDefault="00146DD8">
        <w:pPr>
          <w:pStyle w:val="a3"/>
          <w:jc w:val="center"/>
        </w:pPr>
        <w:fldSimple w:instr=" PAGE   \* MERGEFORMAT ">
          <w:r w:rsidR="00A9753F">
            <w:rPr>
              <w:noProof/>
            </w:rPr>
            <w:t>4</w:t>
          </w:r>
        </w:fldSimple>
      </w:p>
    </w:sdtContent>
  </w:sdt>
  <w:p w:rsidR="00E92680" w:rsidRDefault="00E9268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E2586"/>
    <w:rsid w:val="00017F0E"/>
    <w:rsid w:val="00132464"/>
    <w:rsid w:val="00146DD8"/>
    <w:rsid w:val="001E758C"/>
    <w:rsid w:val="00360FF5"/>
    <w:rsid w:val="005A179E"/>
    <w:rsid w:val="005E2586"/>
    <w:rsid w:val="006D139A"/>
    <w:rsid w:val="007155DE"/>
    <w:rsid w:val="00716F09"/>
    <w:rsid w:val="007A3E12"/>
    <w:rsid w:val="007B086E"/>
    <w:rsid w:val="00824874"/>
    <w:rsid w:val="00946395"/>
    <w:rsid w:val="00A72FD2"/>
    <w:rsid w:val="00A9753F"/>
    <w:rsid w:val="00B62632"/>
    <w:rsid w:val="00C10A90"/>
    <w:rsid w:val="00C2012A"/>
    <w:rsid w:val="00DE527B"/>
    <w:rsid w:val="00E76868"/>
    <w:rsid w:val="00E92680"/>
    <w:rsid w:val="00ED7F63"/>
    <w:rsid w:val="00F76E45"/>
    <w:rsid w:val="00FE4D47"/>
    <w:rsid w:val="00FF6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86"/>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4">
    <w:name w:val="heading 4"/>
    <w:basedOn w:val="a"/>
    <w:next w:val="a"/>
    <w:link w:val="40"/>
    <w:qFormat/>
    <w:rsid w:val="005E2586"/>
    <w:pPr>
      <w:keepNext/>
      <w:widowControl/>
      <w:spacing w:before="240" w:after="60"/>
      <w:outlineLvl w:val="3"/>
    </w:pPr>
    <w:rPr>
      <w:rFonts w:ascii="Calibri" w:eastAsia="Times New Roman" w:hAnsi="Calibri" w:cs="Times New Roman"/>
      <w:b/>
      <w:bCs/>
      <w:color w:val="auto"/>
      <w:sz w:val="28"/>
      <w:szCs w:val="28"/>
      <w:lang w:bidi="ar-SA"/>
    </w:rPr>
  </w:style>
  <w:style w:type="paragraph" w:styleId="5">
    <w:name w:val="heading 5"/>
    <w:basedOn w:val="a"/>
    <w:next w:val="a"/>
    <w:link w:val="50"/>
    <w:qFormat/>
    <w:rsid w:val="005E2586"/>
    <w:pPr>
      <w:widowControl/>
      <w:spacing w:before="240" w:after="60"/>
      <w:outlineLvl w:val="4"/>
    </w:pPr>
    <w:rPr>
      <w:rFonts w:ascii="Calibri" w:eastAsia="Times New Roman" w:hAnsi="Calibri" w:cs="Times New Roman"/>
      <w:b/>
      <w:bCs/>
      <w:i/>
      <w:iCs/>
      <w:color w:val="auto"/>
      <w:sz w:val="26"/>
      <w:szCs w:val="26"/>
      <w:lang w:bidi="ar-SA"/>
    </w:rPr>
  </w:style>
  <w:style w:type="paragraph" w:styleId="6">
    <w:name w:val="heading 6"/>
    <w:basedOn w:val="a"/>
    <w:next w:val="a"/>
    <w:link w:val="60"/>
    <w:qFormat/>
    <w:rsid w:val="005E2586"/>
    <w:pPr>
      <w:widowControl/>
      <w:spacing w:before="240" w:after="60"/>
      <w:outlineLvl w:val="5"/>
    </w:pPr>
    <w:rPr>
      <w:rFonts w:ascii="Calibri" w:eastAsia="Times New Roman" w:hAnsi="Calibri" w:cs="Times New Roman"/>
      <w:b/>
      <w:bCs/>
      <w:color w:val="auto"/>
      <w:sz w:val="22"/>
      <w:szCs w:val="22"/>
      <w:lang w:bidi="ar-SA"/>
    </w:rPr>
  </w:style>
  <w:style w:type="paragraph" w:styleId="7">
    <w:name w:val="heading 7"/>
    <w:basedOn w:val="a"/>
    <w:next w:val="a"/>
    <w:link w:val="70"/>
    <w:qFormat/>
    <w:rsid w:val="005E2586"/>
    <w:pPr>
      <w:widowControl/>
      <w:spacing w:before="240" w:after="60"/>
      <w:outlineLvl w:val="6"/>
    </w:pPr>
    <w:rPr>
      <w:rFonts w:ascii="Calibri" w:eastAsia="Times New Roman" w:hAnsi="Calibri"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E2586"/>
    <w:rPr>
      <w:rFonts w:ascii="Calibri" w:eastAsia="Times New Roman" w:hAnsi="Calibri" w:cs="Times New Roman"/>
      <w:b/>
      <w:bCs/>
      <w:sz w:val="28"/>
      <w:szCs w:val="28"/>
      <w:lang w:val="uk-UA" w:eastAsia="uk-UA"/>
    </w:rPr>
  </w:style>
  <w:style w:type="character" w:customStyle="1" w:styleId="50">
    <w:name w:val="Заголовок 5 Знак"/>
    <w:basedOn w:val="a0"/>
    <w:link w:val="5"/>
    <w:rsid w:val="005E2586"/>
    <w:rPr>
      <w:rFonts w:ascii="Calibri" w:eastAsia="Times New Roman" w:hAnsi="Calibri" w:cs="Times New Roman"/>
      <w:b/>
      <w:bCs/>
      <w:i/>
      <w:iCs/>
      <w:sz w:val="26"/>
      <w:szCs w:val="26"/>
      <w:lang w:val="uk-UA" w:eastAsia="uk-UA"/>
    </w:rPr>
  </w:style>
  <w:style w:type="character" w:customStyle="1" w:styleId="60">
    <w:name w:val="Заголовок 6 Знак"/>
    <w:basedOn w:val="a0"/>
    <w:link w:val="6"/>
    <w:rsid w:val="005E2586"/>
    <w:rPr>
      <w:rFonts w:ascii="Calibri" w:eastAsia="Times New Roman" w:hAnsi="Calibri" w:cs="Times New Roman"/>
      <w:b/>
      <w:bCs/>
      <w:lang w:val="uk-UA" w:eastAsia="uk-UA"/>
    </w:rPr>
  </w:style>
  <w:style w:type="character" w:customStyle="1" w:styleId="70">
    <w:name w:val="Заголовок 7 Знак"/>
    <w:basedOn w:val="a0"/>
    <w:link w:val="7"/>
    <w:rsid w:val="005E2586"/>
    <w:rPr>
      <w:rFonts w:ascii="Calibri" w:eastAsia="Times New Roman" w:hAnsi="Calibri" w:cs="Times New Roman"/>
      <w:sz w:val="24"/>
      <w:szCs w:val="24"/>
      <w:lang w:val="uk-UA" w:eastAsia="uk-UA"/>
    </w:rPr>
  </w:style>
  <w:style w:type="character" w:customStyle="1" w:styleId="2">
    <w:name w:val="Основной текст (2)_"/>
    <w:link w:val="20"/>
    <w:rsid w:val="005E25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E2586"/>
    <w:pPr>
      <w:shd w:val="clear" w:color="auto" w:fill="FFFFFF"/>
      <w:spacing w:line="322" w:lineRule="exact"/>
      <w:ind w:hanging="440"/>
      <w:jc w:val="both"/>
    </w:pPr>
    <w:rPr>
      <w:rFonts w:ascii="Times New Roman" w:eastAsia="Times New Roman" w:hAnsi="Times New Roman" w:cs="Times New Roman"/>
      <w:color w:val="auto"/>
      <w:sz w:val="28"/>
      <w:szCs w:val="28"/>
      <w:lang w:val="ru-RU" w:eastAsia="en-US" w:bidi="ar-SA"/>
    </w:rPr>
  </w:style>
  <w:style w:type="paragraph" w:styleId="a3">
    <w:name w:val="header"/>
    <w:basedOn w:val="a"/>
    <w:link w:val="a4"/>
    <w:uiPriority w:val="99"/>
    <w:rsid w:val="005E2586"/>
    <w:pPr>
      <w:tabs>
        <w:tab w:val="center" w:pos="4677"/>
        <w:tab w:val="right" w:pos="9355"/>
      </w:tabs>
    </w:pPr>
  </w:style>
  <w:style w:type="character" w:customStyle="1" w:styleId="a4">
    <w:name w:val="Верхний колонтитул Знак"/>
    <w:basedOn w:val="a0"/>
    <w:link w:val="a3"/>
    <w:uiPriority w:val="99"/>
    <w:rsid w:val="005E2586"/>
    <w:rPr>
      <w:rFonts w:ascii="Arial Unicode MS" w:eastAsia="Arial Unicode MS" w:hAnsi="Arial Unicode MS" w:cs="Arial Unicode MS"/>
      <w:color w:val="000000"/>
      <w:sz w:val="24"/>
      <w:szCs w:val="24"/>
      <w:lang w:val="uk-UA" w:eastAsia="uk-UA" w:bidi="uk-UA"/>
    </w:rPr>
  </w:style>
  <w:style w:type="paragraph" w:styleId="a5">
    <w:name w:val="footer"/>
    <w:basedOn w:val="a"/>
    <w:link w:val="a6"/>
    <w:uiPriority w:val="99"/>
    <w:semiHidden/>
    <w:unhideWhenUsed/>
    <w:rsid w:val="00E92680"/>
    <w:pPr>
      <w:tabs>
        <w:tab w:val="center" w:pos="4677"/>
        <w:tab w:val="right" w:pos="9355"/>
      </w:tabs>
    </w:pPr>
  </w:style>
  <w:style w:type="character" w:customStyle="1" w:styleId="a6">
    <w:name w:val="Нижний колонтитул Знак"/>
    <w:basedOn w:val="a0"/>
    <w:link w:val="a5"/>
    <w:uiPriority w:val="99"/>
    <w:semiHidden/>
    <w:rsid w:val="00E92680"/>
    <w:rPr>
      <w:rFonts w:ascii="Arial Unicode MS" w:eastAsia="Arial Unicode MS" w:hAnsi="Arial Unicode MS" w:cs="Arial Unicode MS"/>
      <w:color w:val="000000"/>
      <w:sz w:val="24"/>
      <w:szCs w:val="24"/>
      <w:lang w:val="uk-UA" w:eastAsia="uk-UA" w:bidi="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t-rada.gov.ua/data/files/new/%D0%B4%D0%BE%D0%B4%D0%B0%D1%82%D0%BE%D0%BA%20%D0%9F%D1%80%D0%BE%D0%B3%D1%80%D0%B0%D0%BC%D0%B0%20%D0%90%D1%80%D1%85%D1%96%D1%82%D0%B5%D0%BA%D1%82%D1%83%D1%80%D0%B0.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dc:creator>
  <cp:lastModifiedBy>Зоряна </cp:lastModifiedBy>
  <cp:revision>8</cp:revision>
  <cp:lastPrinted>2019-12-23T11:42:00Z</cp:lastPrinted>
  <dcterms:created xsi:type="dcterms:W3CDTF">2019-12-09T14:46:00Z</dcterms:created>
  <dcterms:modified xsi:type="dcterms:W3CDTF">2019-12-23T11:42:00Z</dcterms:modified>
</cp:coreProperties>
</file>