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7050A8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A13BDD">
      <w:pPr>
        <w:rPr>
          <w:b/>
        </w:rPr>
      </w:pPr>
      <w:r>
        <w:rPr>
          <w:b/>
        </w:rPr>
        <w:t>Лист №</w:t>
      </w:r>
      <w:r w:rsidR="00AD060F">
        <w:rPr>
          <w:b/>
        </w:rPr>
        <w:t>31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AD6207">
        <w:rPr>
          <w:b/>
        </w:rPr>
        <w:t>08</w:t>
      </w:r>
      <w:r w:rsidR="003B039E">
        <w:rPr>
          <w:b/>
        </w:rPr>
        <w:t>.07</w:t>
      </w:r>
      <w:r w:rsidR="00BF702D">
        <w:rPr>
          <w:b/>
        </w:rPr>
        <w:t>.2020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809B9" w:rsidP="00A13BDD">
      <w:pPr>
        <w:jc w:val="center"/>
        <w:rPr>
          <w:b/>
        </w:rPr>
      </w:pPr>
      <w:r>
        <w:rPr>
          <w:b/>
        </w:rPr>
        <w:t xml:space="preserve">за </w:t>
      </w:r>
      <w:r w:rsidR="00AD060F">
        <w:rPr>
          <w:b/>
        </w:rPr>
        <w:t>чер</w:t>
      </w:r>
      <w:r>
        <w:rPr>
          <w:b/>
        </w:rPr>
        <w:t>в</w:t>
      </w:r>
      <w:r w:rsidR="005D2267">
        <w:rPr>
          <w:b/>
        </w:rPr>
        <w:t>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8A5E38" w:rsidRDefault="001D7BDC" w:rsidP="00FA5E71">
      <w:pPr>
        <w:ind w:right="-142"/>
        <w:jc w:val="both"/>
      </w:pPr>
      <w:r>
        <w:t xml:space="preserve"> </w:t>
      </w:r>
      <w:r w:rsidR="00AD060F">
        <w:t xml:space="preserve">                     В чер</w:t>
      </w:r>
      <w:r w:rsidR="004809B9">
        <w:t>в</w:t>
      </w:r>
      <w:r w:rsidR="004637CC">
        <w:t>ні</w:t>
      </w:r>
      <w:r w:rsidR="006737D3">
        <w:t xml:space="preserve"> </w:t>
      </w:r>
      <w:r w:rsidR="00AD060F">
        <w:t>2020 року підприємство</w:t>
      </w:r>
      <w:r w:rsidR="008A5E38">
        <w:t xml:space="preserve"> </w:t>
      </w:r>
      <w:r w:rsidR="00B113E1">
        <w:t>отрим</w:t>
      </w:r>
      <w:r w:rsidR="008A5E38">
        <w:t>ало</w:t>
      </w:r>
      <w:r w:rsidR="007C3BDE">
        <w:t xml:space="preserve"> кошти</w:t>
      </w:r>
      <w:r w:rsidR="008A5E38">
        <w:t xml:space="preserve"> </w:t>
      </w:r>
      <w:r w:rsidR="007C3BDE">
        <w:t xml:space="preserve"> </w:t>
      </w:r>
      <w:r w:rsidR="00AD060F">
        <w:t xml:space="preserve">в сумі </w:t>
      </w:r>
      <w:r w:rsidR="003B039E" w:rsidRPr="003B039E">
        <w:rPr>
          <w:b/>
        </w:rPr>
        <w:t xml:space="preserve">22 854,85 </w:t>
      </w:r>
      <w:proofErr w:type="spellStart"/>
      <w:r w:rsidR="003B039E" w:rsidRPr="003B039E">
        <w:rPr>
          <w:b/>
        </w:rPr>
        <w:t>грн</w:t>
      </w:r>
      <w:proofErr w:type="spellEnd"/>
      <w:r w:rsidR="003B039E">
        <w:t xml:space="preserve">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8A5E38">
        <w:t>.</w:t>
      </w:r>
    </w:p>
    <w:p w:rsidR="00D014B9" w:rsidRDefault="008A5E38" w:rsidP="00FA5E71">
      <w:pPr>
        <w:ind w:right="-142"/>
        <w:jc w:val="both"/>
      </w:pPr>
      <w:r>
        <w:t xml:space="preserve"> В</w:t>
      </w:r>
      <w:r w:rsidR="007A3E21">
        <w:t xml:space="preserve">ід здійснення господарської діяльності </w:t>
      </w:r>
      <w:r>
        <w:t xml:space="preserve"> отримано  кошти </w:t>
      </w:r>
      <w:r w:rsidR="007A3E21">
        <w:t xml:space="preserve">в  сумі </w:t>
      </w:r>
      <w:r w:rsidR="00AD060F">
        <w:rPr>
          <w:b/>
        </w:rPr>
        <w:t>114 051</w:t>
      </w:r>
      <w:r w:rsidR="004809B9">
        <w:rPr>
          <w:b/>
        </w:rPr>
        <w:t>,</w:t>
      </w:r>
      <w:r w:rsidRPr="008A5E38">
        <w:rPr>
          <w:b/>
        </w:rPr>
        <w:t>00</w:t>
      </w:r>
      <w:r>
        <w:rPr>
          <w:b/>
        </w:rPr>
        <w:t xml:space="preserve"> </w:t>
      </w:r>
      <w:proofErr w:type="spellStart"/>
      <w:r>
        <w:rPr>
          <w:b/>
        </w:rPr>
        <w:t>грн</w:t>
      </w:r>
      <w:proofErr w:type="spellEnd"/>
    </w:p>
    <w:p w:rsidR="00FA5E71" w:rsidRDefault="007A3E21" w:rsidP="00FA5E71">
      <w:pPr>
        <w:ind w:right="-142"/>
        <w:jc w:val="both"/>
      </w:pPr>
      <w:r>
        <w:t xml:space="preserve">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AD060F">
        <w:rPr>
          <w:b/>
        </w:rPr>
        <w:t xml:space="preserve"> коштів на 01.06.2020р – 1</w:t>
      </w:r>
      <w:r w:rsidR="004809B9">
        <w:rPr>
          <w:b/>
        </w:rPr>
        <w:t>5</w:t>
      </w:r>
      <w:r w:rsidR="00AD060F">
        <w:rPr>
          <w:b/>
        </w:rPr>
        <w:t> 401,84</w:t>
      </w:r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AD060F" w:rsidRDefault="00AD060F" w:rsidP="00FA5E71">
      <w:pPr>
        <w:ind w:right="-142"/>
        <w:jc w:val="both"/>
      </w:pPr>
    </w:p>
    <w:p w:rsidR="008A5E38" w:rsidRDefault="00AD060F" w:rsidP="00FA5E71">
      <w:pPr>
        <w:ind w:right="-142"/>
        <w:jc w:val="both"/>
        <w:rPr>
          <w:b/>
        </w:rPr>
      </w:pPr>
      <w:r w:rsidRPr="00AD060F">
        <w:rPr>
          <w:b/>
        </w:rPr>
        <w:t>по КФК 0117670</w:t>
      </w:r>
      <w:r>
        <w:rPr>
          <w:b/>
        </w:rPr>
        <w:t>- 15 000,00</w:t>
      </w:r>
    </w:p>
    <w:p w:rsidR="00AD060F" w:rsidRDefault="00AD060F" w:rsidP="00FA5E71">
      <w:pPr>
        <w:ind w:right="-142"/>
        <w:jc w:val="both"/>
      </w:pPr>
      <w:proofErr w:type="spellStart"/>
      <w:r w:rsidRPr="00AD060F">
        <w:t>-для</w:t>
      </w:r>
      <w:proofErr w:type="spellEnd"/>
      <w:r w:rsidRPr="00AD060F">
        <w:t xml:space="preserve"> здійснення господарської діяльності -15 000,00</w:t>
      </w:r>
    </w:p>
    <w:p w:rsidR="00AD060F" w:rsidRDefault="00AD060F" w:rsidP="00FA5E71">
      <w:pPr>
        <w:ind w:right="-142"/>
        <w:jc w:val="both"/>
      </w:pPr>
    </w:p>
    <w:p w:rsidR="00AD060F" w:rsidRDefault="00AD060F" w:rsidP="00FA5E71">
      <w:pPr>
        <w:ind w:right="-142"/>
        <w:jc w:val="both"/>
        <w:rPr>
          <w:b/>
        </w:rPr>
      </w:pPr>
      <w:r>
        <w:rPr>
          <w:b/>
        </w:rPr>
        <w:t>по КФК 0116</w:t>
      </w:r>
      <w:r w:rsidRPr="00AD060F">
        <w:rPr>
          <w:b/>
        </w:rPr>
        <w:t>0</w:t>
      </w:r>
      <w:r>
        <w:rPr>
          <w:b/>
        </w:rPr>
        <w:t>90 – 7 854,85</w:t>
      </w:r>
    </w:p>
    <w:p w:rsidR="00AD060F" w:rsidRDefault="00AD060F" w:rsidP="003B039E">
      <w:pPr>
        <w:pStyle w:val="a4"/>
        <w:numPr>
          <w:ilvl w:val="0"/>
          <w:numId w:val="8"/>
        </w:numPr>
        <w:ind w:right="-142"/>
        <w:jc w:val="both"/>
      </w:pPr>
      <w:r>
        <w:t xml:space="preserve">для придбання загороджувальної сітки в </w:t>
      </w:r>
      <w:proofErr w:type="spellStart"/>
      <w:r>
        <w:t>кількості-</w:t>
      </w:r>
      <w:proofErr w:type="spellEnd"/>
      <w:r>
        <w:t xml:space="preserve"> 163,52 м2</w:t>
      </w:r>
    </w:p>
    <w:p w:rsidR="00AD060F" w:rsidRPr="00AD060F" w:rsidRDefault="00AD060F" w:rsidP="00FA5E71">
      <w:pPr>
        <w:ind w:right="-142"/>
        <w:jc w:val="both"/>
      </w:pPr>
    </w:p>
    <w:p w:rsidR="007A3E21" w:rsidRDefault="004637CC" w:rsidP="00106E30">
      <w:pPr>
        <w:jc w:val="both"/>
      </w:pPr>
      <w:r>
        <w:t>на</w:t>
      </w:r>
      <w:r w:rsidR="004809B9">
        <w:t xml:space="preserve"> виплату зарплати та</w:t>
      </w:r>
      <w:r>
        <w:t xml:space="preserve"> сплату</w:t>
      </w:r>
      <w:r w:rsidR="00FA5E71">
        <w:t xml:space="preserve"> податків </w:t>
      </w:r>
      <w:r>
        <w:t xml:space="preserve">на зарплату </w:t>
      </w:r>
      <w:r w:rsidR="004809B9">
        <w:t xml:space="preserve"> за </w:t>
      </w:r>
      <w:r w:rsidR="003B039E">
        <w:t>квіт</w:t>
      </w:r>
      <w:r w:rsidR="008A5E38">
        <w:t xml:space="preserve">ень </w:t>
      </w:r>
      <w:r>
        <w:t>2020р.</w:t>
      </w:r>
      <w:r w:rsidR="005E622A" w:rsidRPr="00DA2E1F">
        <w:t xml:space="preserve">  </w:t>
      </w:r>
      <w:r w:rsidR="003B039E">
        <w:t xml:space="preserve"> – 112 549,55</w:t>
      </w:r>
      <w:r w:rsidR="008A5E38">
        <w:t>грн</w:t>
      </w:r>
    </w:p>
    <w:p w:rsidR="000532EF" w:rsidRPr="00696DB2" w:rsidRDefault="003B039E" w:rsidP="00106E30">
      <w:pPr>
        <w:jc w:val="both"/>
        <w:rPr>
          <w:b/>
        </w:rPr>
      </w:pPr>
      <w:r>
        <w:t>на купівлю канцтоварів – 438</w:t>
      </w:r>
      <w:r w:rsidR="000532EF">
        <w:t>,00грн</w:t>
      </w:r>
    </w:p>
    <w:p w:rsidR="00A52094" w:rsidRDefault="001218D3" w:rsidP="005E622A">
      <w:pPr>
        <w:jc w:val="both"/>
      </w:pPr>
      <w:r>
        <w:t xml:space="preserve"> </w:t>
      </w:r>
      <w:r w:rsidR="004809B9">
        <w:t>на оплату послуг (</w:t>
      </w:r>
      <w:proofErr w:type="spellStart"/>
      <w:r w:rsidR="00126595">
        <w:t>інтернет</w:t>
      </w:r>
      <w:proofErr w:type="spellEnd"/>
      <w:r w:rsidR="00126595">
        <w:t>,програма-Кошторис</w:t>
      </w:r>
      <w:r w:rsidR="004809B9">
        <w:t>)</w:t>
      </w:r>
      <w:r w:rsidR="00FA5E71">
        <w:t>-</w:t>
      </w:r>
      <w:r w:rsidR="004809B9">
        <w:t xml:space="preserve"> </w:t>
      </w:r>
      <w:r w:rsidR="004637CC">
        <w:t xml:space="preserve"> </w:t>
      </w:r>
      <w:r w:rsidR="003B039E">
        <w:t>4718,00</w:t>
      </w:r>
      <w:r w:rsidR="004637CC">
        <w:t>грн</w:t>
      </w:r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3B039E">
        <w:t xml:space="preserve"> та інших послуг  -559</w:t>
      </w:r>
      <w:r w:rsidR="008A5E38">
        <w:t>,00</w:t>
      </w:r>
      <w:r w:rsidR="00322853">
        <w:t>грн</w:t>
      </w:r>
      <w:r w:rsidR="00A52094">
        <w:t xml:space="preserve">    </w:t>
      </w:r>
    </w:p>
    <w:p w:rsidR="007C3BDE" w:rsidRDefault="007C3BDE" w:rsidP="00224C74">
      <w:pPr>
        <w:jc w:val="both"/>
        <w:rPr>
          <w:b/>
        </w:rPr>
      </w:pP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3B039E">
        <w:rPr>
          <w:b/>
        </w:rPr>
        <w:t xml:space="preserve"> коштів на 01.07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3B039E">
        <w:rPr>
          <w:b/>
        </w:rPr>
        <w:t>11 188,29</w:t>
      </w:r>
    </w:p>
    <w:p w:rsidR="00021FA7" w:rsidRDefault="00021FA7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F0581E" w:rsidP="00224C74">
      <w:pPr>
        <w:jc w:val="both"/>
        <w:rPr>
          <w:b/>
        </w:rPr>
      </w:pPr>
      <w:r>
        <w:t xml:space="preserve">    </w:t>
      </w:r>
      <w:r w:rsidR="006413C9"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36FFB"/>
    <w:multiLevelType w:val="hybridMultilevel"/>
    <w:tmpl w:val="7330824C"/>
    <w:lvl w:ilvl="0" w:tplc="AB28B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70F83"/>
    <w:multiLevelType w:val="hybridMultilevel"/>
    <w:tmpl w:val="C74AE434"/>
    <w:lvl w:ilvl="0" w:tplc="31004F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35D0"/>
    <w:rsid w:val="00014240"/>
    <w:rsid w:val="0002082B"/>
    <w:rsid w:val="00021FA7"/>
    <w:rsid w:val="00032CF0"/>
    <w:rsid w:val="00045BEB"/>
    <w:rsid w:val="000463A9"/>
    <w:rsid w:val="000532EF"/>
    <w:rsid w:val="00057E19"/>
    <w:rsid w:val="000606F5"/>
    <w:rsid w:val="00062BFF"/>
    <w:rsid w:val="000639DD"/>
    <w:rsid w:val="00072871"/>
    <w:rsid w:val="00073B52"/>
    <w:rsid w:val="0009410E"/>
    <w:rsid w:val="00094EAD"/>
    <w:rsid w:val="000B2BF5"/>
    <w:rsid w:val="000C1DAD"/>
    <w:rsid w:val="000C7ED9"/>
    <w:rsid w:val="000D374D"/>
    <w:rsid w:val="000E6A8C"/>
    <w:rsid w:val="00106E30"/>
    <w:rsid w:val="001218D3"/>
    <w:rsid w:val="00126595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039E"/>
    <w:rsid w:val="003B6305"/>
    <w:rsid w:val="003C2065"/>
    <w:rsid w:val="003D41D7"/>
    <w:rsid w:val="003D6B55"/>
    <w:rsid w:val="003F01D7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314"/>
    <w:rsid w:val="004544F0"/>
    <w:rsid w:val="004637CC"/>
    <w:rsid w:val="00463FFE"/>
    <w:rsid w:val="00464CA5"/>
    <w:rsid w:val="0047529E"/>
    <w:rsid w:val="0048074B"/>
    <w:rsid w:val="004809B9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0556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0A8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A5E3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46C72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0ABB"/>
    <w:rsid w:val="00A7682B"/>
    <w:rsid w:val="00AA2704"/>
    <w:rsid w:val="00AB5C47"/>
    <w:rsid w:val="00AD060F"/>
    <w:rsid w:val="00AD1372"/>
    <w:rsid w:val="00AD37A3"/>
    <w:rsid w:val="00AD6207"/>
    <w:rsid w:val="00AE77C1"/>
    <w:rsid w:val="00AF44EF"/>
    <w:rsid w:val="00AF5452"/>
    <w:rsid w:val="00B001C9"/>
    <w:rsid w:val="00B002A5"/>
    <w:rsid w:val="00B113E1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86924"/>
    <w:rsid w:val="00B93736"/>
    <w:rsid w:val="00BA1EA6"/>
    <w:rsid w:val="00BA24A1"/>
    <w:rsid w:val="00BA262A"/>
    <w:rsid w:val="00BB2D8B"/>
    <w:rsid w:val="00BD123C"/>
    <w:rsid w:val="00BE1E42"/>
    <w:rsid w:val="00BF1D35"/>
    <w:rsid w:val="00BF5F0F"/>
    <w:rsid w:val="00BF702D"/>
    <w:rsid w:val="00C14F8C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F22FD"/>
    <w:rsid w:val="00D014B9"/>
    <w:rsid w:val="00D0465C"/>
    <w:rsid w:val="00D1057B"/>
    <w:rsid w:val="00D11D96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2F3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4631C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1FE4E-D947-4F2C-B268-0817111B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2020-02-07T10:00:00Z</cp:lastPrinted>
  <dcterms:created xsi:type="dcterms:W3CDTF">2020-07-09T05:47:00Z</dcterms:created>
  <dcterms:modified xsi:type="dcterms:W3CDTF">2020-07-09T05:47:00Z</dcterms:modified>
</cp:coreProperties>
</file>