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D1" w:rsidRDefault="001B3E51" w:rsidP="006F77EA">
      <w:pPr>
        <w:tabs>
          <w:tab w:val="left" w:pos="8580"/>
        </w:tabs>
        <w:spacing w:after="0" w:line="240" w:lineRule="auto"/>
        <w:jc w:val="center"/>
        <w:rPr>
          <w:rFonts w:ascii="Times New Roman" w:hAnsi="Times New Roman"/>
          <w:b/>
          <w:bCs/>
          <w:sz w:val="28"/>
          <w:szCs w:val="28"/>
          <w:lang w:val="uk-UA"/>
        </w:rPr>
      </w:pPr>
      <w:r w:rsidRPr="001B3E51">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7pt;margin-top:1.65pt;width:36pt;height:42pt;z-index:2" filled="t">
            <v:imagedata r:id="rId7" o:title=""/>
            <w10:wrap type="square" side="right"/>
          </v:shape>
          <o:OLEObject Type="Embed" ProgID="Word.Picture.8" ShapeID="_x0000_s1026" DrawAspect="Content" ObjectID="_1655036600" r:id="rId8"/>
        </w:pict>
      </w:r>
    </w:p>
    <w:p w:rsidR="008022D1" w:rsidRDefault="008022D1" w:rsidP="006F77EA">
      <w:pPr>
        <w:tabs>
          <w:tab w:val="left" w:pos="8580"/>
        </w:tabs>
        <w:spacing w:after="0" w:line="240" w:lineRule="auto"/>
        <w:jc w:val="center"/>
        <w:rPr>
          <w:rFonts w:ascii="Times New Roman" w:hAnsi="Times New Roman"/>
          <w:b/>
          <w:bCs/>
          <w:sz w:val="28"/>
          <w:szCs w:val="28"/>
          <w:lang w:val="uk-UA"/>
        </w:rPr>
      </w:pPr>
    </w:p>
    <w:p w:rsidR="002C0F5D" w:rsidRPr="001B50B5" w:rsidRDefault="002C0F5D" w:rsidP="008022D1">
      <w:pPr>
        <w:tabs>
          <w:tab w:val="left" w:pos="3435"/>
          <w:tab w:val="left" w:pos="8580"/>
        </w:tabs>
        <w:spacing w:after="0" w:line="240" w:lineRule="auto"/>
        <w:jc w:val="center"/>
        <w:rPr>
          <w:rFonts w:ascii="Times New Roman" w:hAnsi="Times New Roman"/>
          <w:b/>
          <w:color w:val="000000"/>
          <w:w w:val="120"/>
          <w:sz w:val="28"/>
          <w:szCs w:val="28"/>
          <w:lang w:val="uk-UA"/>
        </w:rPr>
      </w:pPr>
      <w:r w:rsidRPr="001B50B5">
        <w:rPr>
          <w:rFonts w:ascii="Times New Roman" w:hAnsi="Times New Roman"/>
          <w:b/>
          <w:bCs/>
          <w:sz w:val="28"/>
          <w:szCs w:val="28"/>
          <w:lang w:val="uk-UA"/>
        </w:rPr>
        <w:br w:type="textWrapping" w:clear="all"/>
      </w:r>
      <w:r>
        <w:rPr>
          <w:rFonts w:ascii="Times New Roman" w:hAnsi="Times New Roman"/>
          <w:b/>
          <w:color w:val="000000"/>
          <w:w w:val="120"/>
          <w:sz w:val="28"/>
          <w:szCs w:val="28"/>
          <w:lang w:val="uk-UA"/>
        </w:rPr>
        <w:t>УКРАЇНА</w:t>
      </w:r>
    </w:p>
    <w:p w:rsidR="002C0F5D" w:rsidRPr="001B50B5" w:rsidRDefault="002C0F5D" w:rsidP="006F77EA">
      <w:pPr>
        <w:pStyle w:val="5"/>
        <w:tabs>
          <w:tab w:val="center" w:pos="4960"/>
          <w:tab w:val="right" w:pos="9921"/>
        </w:tabs>
        <w:spacing w:before="0" w:after="0"/>
        <w:jc w:val="center"/>
        <w:rPr>
          <w:rFonts w:ascii="Times New Roman" w:hAnsi="Times New Roman"/>
          <w:bCs w:val="0"/>
          <w:i w:val="0"/>
          <w:color w:val="000000"/>
          <w:w w:val="120"/>
          <w:sz w:val="28"/>
          <w:szCs w:val="28"/>
          <w:lang w:val="uk-UA"/>
        </w:rPr>
      </w:pPr>
      <w:r w:rsidRPr="001B50B5">
        <w:rPr>
          <w:rFonts w:ascii="Times New Roman" w:hAnsi="Times New Roman"/>
          <w:bCs w:val="0"/>
          <w:i w:val="0"/>
          <w:color w:val="000000"/>
          <w:w w:val="120"/>
          <w:sz w:val="28"/>
          <w:szCs w:val="28"/>
          <w:lang w:val="uk-UA"/>
        </w:rPr>
        <w:t>РОГАТИНСЬКА МІСЬКА РАДА</w:t>
      </w:r>
    </w:p>
    <w:p w:rsidR="002C0F5D" w:rsidRPr="001B50B5" w:rsidRDefault="002C0F5D" w:rsidP="006F77EA">
      <w:pPr>
        <w:pStyle w:val="6"/>
        <w:spacing w:before="0" w:after="0"/>
        <w:jc w:val="center"/>
        <w:rPr>
          <w:rFonts w:ascii="Times New Roman" w:hAnsi="Times New Roman"/>
          <w:bCs w:val="0"/>
          <w:color w:val="000000"/>
          <w:w w:val="120"/>
          <w:sz w:val="28"/>
          <w:szCs w:val="28"/>
          <w:lang w:val="uk-UA"/>
        </w:rPr>
      </w:pPr>
      <w:r w:rsidRPr="001B50B5">
        <w:rPr>
          <w:rFonts w:ascii="Times New Roman" w:hAnsi="Times New Roman"/>
          <w:bCs w:val="0"/>
          <w:color w:val="000000"/>
          <w:w w:val="120"/>
          <w:sz w:val="28"/>
          <w:szCs w:val="28"/>
          <w:lang w:val="uk-UA"/>
        </w:rPr>
        <w:t>ІВАНО-ФРАНКІВСЬКОЇ ОБЛАСТІ</w:t>
      </w:r>
    </w:p>
    <w:p w:rsidR="002C0F5D" w:rsidRPr="001B50B5" w:rsidRDefault="001B3E51" w:rsidP="001B50B5">
      <w:pPr>
        <w:spacing w:after="0" w:line="240" w:lineRule="auto"/>
        <w:jc w:val="center"/>
        <w:rPr>
          <w:rFonts w:ascii="Times New Roman" w:hAnsi="Times New Roman"/>
          <w:b/>
          <w:bCs/>
          <w:w w:val="120"/>
          <w:sz w:val="28"/>
          <w:szCs w:val="28"/>
          <w:lang w:val="uk-UA"/>
        </w:rPr>
      </w:pPr>
      <w:r w:rsidRPr="001B3E51">
        <w:rPr>
          <w:noProof/>
          <w:lang w:val="en-US" w:eastAsia="en-US"/>
        </w:rPr>
        <w:pict>
          <v:line id="_x0000_s1027" style="position:absolute;left:0;text-align:left;flip:y;z-index:1" from="0,6.55pt" to="495pt,6.55pt" strokeweight="4.5pt">
            <v:stroke linestyle="thickThin"/>
          </v:line>
        </w:pict>
      </w:r>
    </w:p>
    <w:p w:rsidR="002C0F5D" w:rsidRPr="001B50B5" w:rsidRDefault="002C0F5D" w:rsidP="001B50B5">
      <w:pPr>
        <w:pStyle w:val="7"/>
        <w:spacing w:before="0" w:after="0"/>
        <w:jc w:val="center"/>
        <w:rPr>
          <w:rFonts w:ascii="Times New Roman" w:hAnsi="Times New Roman"/>
          <w:b/>
          <w:bCs/>
          <w:sz w:val="28"/>
          <w:szCs w:val="28"/>
          <w:lang w:val="uk-UA"/>
        </w:rPr>
      </w:pPr>
      <w:r w:rsidRPr="001B50B5">
        <w:rPr>
          <w:rFonts w:ascii="Times New Roman" w:hAnsi="Times New Roman"/>
          <w:b/>
          <w:bCs/>
          <w:sz w:val="28"/>
          <w:szCs w:val="28"/>
          <w:lang w:val="uk-UA"/>
        </w:rPr>
        <w:t>Р І Ш Е Н Н Я</w:t>
      </w:r>
    </w:p>
    <w:p w:rsidR="002C0F5D" w:rsidRPr="001B50B5" w:rsidRDefault="002C0F5D" w:rsidP="001B50B5">
      <w:pPr>
        <w:spacing w:after="0" w:line="240" w:lineRule="auto"/>
        <w:rPr>
          <w:rFonts w:ascii="Times New Roman" w:hAnsi="Times New Roman"/>
          <w:sz w:val="28"/>
          <w:szCs w:val="28"/>
          <w:lang w:val="uk-UA"/>
        </w:rPr>
      </w:pPr>
    </w:p>
    <w:p w:rsidR="002C0F5D" w:rsidRPr="001B50B5" w:rsidRDefault="002C0F5D" w:rsidP="001B50B5">
      <w:pPr>
        <w:spacing w:after="0" w:line="240" w:lineRule="auto"/>
        <w:rPr>
          <w:rFonts w:ascii="Times New Roman" w:hAnsi="Times New Roman"/>
          <w:sz w:val="28"/>
          <w:szCs w:val="28"/>
          <w:lang w:val="uk-UA"/>
        </w:rPr>
      </w:pPr>
      <w:r>
        <w:rPr>
          <w:rFonts w:ascii="Times New Roman" w:hAnsi="Times New Roman"/>
          <w:sz w:val="28"/>
          <w:szCs w:val="28"/>
          <w:lang w:val="uk-UA"/>
        </w:rPr>
        <w:t xml:space="preserve">від    </w:t>
      </w:r>
      <w:r w:rsidR="008022D1">
        <w:rPr>
          <w:rFonts w:ascii="Times New Roman" w:hAnsi="Times New Roman"/>
          <w:sz w:val="28"/>
          <w:szCs w:val="28"/>
          <w:lang w:val="uk-UA"/>
        </w:rPr>
        <w:t xml:space="preserve">25 </w:t>
      </w:r>
      <w:r>
        <w:rPr>
          <w:rFonts w:ascii="Times New Roman" w:hAnsi="Times New Roman"/>
          <w:sz w:val="28"/>
          <w:szCs w:val="28"/>
          <w:lang w:val="uk-UA"/>
        </w:rPr>
        <w:t xml:space="preserve">червня  2020 року  </w:t>
      </w:r>
      <w:r w:rsidRPr="001B50B5">
        <w:rPr>
          <w:rFonts w:ascii="Times New Roman" w:hAnsi="Times New Roman"/>
          <w:sz w:val="28"/>
          <w:szCs w:val="28"/>
          <w:lang w:val="uk-UA"/>
        </w:rPr>
        <w:t xml:space="preserve"> №</w:t>
      </w:r>
      <w:r w:rsidR="0057414B">
        <w:rPr>
          <w:rFonts w:ascii="Times New Roman" w:hAnsi="Times New Roman"/>
          <w:sz w:val="28"/>
          <w:szCs w:val="28"/>
          <w:lang w:val="uk-UA"/>
        </w:rPr>
        <w:t>1632</w:t>
      </w:r>
      <w:r w:rsidRPr="001B50B5">
        <w:rPr>
          <w:rFonts w:ascii="Times New Roman" w:hAnsi="Times New Roman"/>
          <w:sz w:val="28"/>
          <w:szCs w:val="28"/>
          <w:lang w:val="uk-UA"/>
        </w:rPr>
        <w:t xml:space="preserve">               </w:t>
      </w:r>
      <w:r>
        <w:rPr>
          <w:rFonts w:ascii="Times New Roman" w:hAnsi="Times New Roman"/>
          <w:sz w:val="28"/>
          <w:szCs w:val="28"/>
          <w:lang w:val="uk-UA"/>
        </w:rPr>
        <w:t xml:space="preserve">                       54</w:t>
      </w:r>
      <w:r w:rsidRPr="001B50B5">
        <w:rPr>
          <w:rFonts w:ascii="Times New Roman" w:hAnsi="Times New Roman"/>
          <w:sz w:val="28"/>
          <w:szCs w:val="28"/>
          <w:lang w:val="uk-UA"/>
        </w:rPr>
        <w:t xml:space="preserve"> сесія 7 скликання</w:t>
      </w:r>
    </w:p>
    <w:p w:rsidR="002C0F5D" w:rsidRPr="001B50B5" w:rsidRDefault="002C0F5D" w:rsidP="001B50B5">
      <w:pPr>
        <w:spacing w:after="0" w:line="240" w:lineRule="auto"/>
        <w:rPr>
          <w:rFonts w:ascii="Times New Roman" w:hAnsi="Times New Roman"/>
          <w:sz w:val="28"/>
          <w:szCs w:val="28"/>
          <w:lang w:val="uk-UA"/>
        </w:rPr>
      </w:pPr>
      <w:r w:rsidRPr="001B50B5">
        <w:rPr>
          <w:rFonts w:ascii="Times New Roman" w:hAnsi="Times New Roman"/>
          <w:sz w:val="28"/>
          <w:szCs w:val="28"/>
          <w:lang w:val="uk-UA"/>
        </w:rPr>
        <w:t xml:space="preserve">м. Рогатин </w:t>
      </w:r>
    </w:p>
    <w:p w:rsidR="002C0F5D" w:rsidRPr="001B50B5" w:rsidRDefault="002C0F5D" w:rsidP="001B50B5">
      <w:pPr>
        <w:spacing w:after="0" w:line="240" w:lineRule="auto"/>
        <w:rPr>
          <w:rFonts w:ascii="Times New Roman" w:hAnsi="Times New Roman"/>
          <w:sz w:val="28"/>
          <w:szCs w:val="28"/>
          <w:lang w:val="uk-UA"/>
        </w:rPr>
      </w:pPr>
    </w:p>
    <w:p w:rsidR="002C0F5D" w:rsidRPr="001B50B5" w:rsidRDefault="002C0F5D" w:rsidP="001B50B5">
      <w:pPr>
        <w:spacing w:after="0" w:line="240" w:lineRule="auto"/>
        <w:jc w:val="both"/>
        <w:rPr>
          <w:rFonts w:ascii="Times New Roman" w:hAnsi="Times New Roman"/>
          <w:sz w:val="28"/>
          <w:szCs w:val="28"/>
          <w:lang w:val="uk-UA"/>
        </w:rPr>
      </w:pPr>
      <w:r w:rsidRPr="001B50B5">
        <w:rPr>
          <w:rFonts w:ascii="Times New Roman" w:hAnsi="Times New Roman"/>
          <w:sz w:val="28"/>
          <w:szCs w:val="28"/>
          <w:lang w:val="uk-UA"/>
        </w:rPr>
        <w:t>Про встановлення ставок</w:t>
      </w:r>
    </w:p>
    <w:p w:rsidR="002C0F5D" w:rsidRPr="001B50B5" w:rsidRDefault="002C0F5D" w:rsidP="001B50B5">
      <w:pPr>
        <w:spacing w:after="0" w:line="240" w:lineRule="auto"/>
        <w:jc w:val="both"/>
        <w:rPr>
          <w:rFonts w:ascii="Times New Roman" w:hAnsi="Times New Roman"/>
          <w:sz w:val="28"/>
          <w:szCs w:val="28"/>
          <w:lang w:val="uk-UA"/>
        </w:rPr>
      </w:pPr>
      <w:r w:rsidRPr="001B50B5">
        <w:rPr>
          <w:rFonts w:ascii="Times New Roman" w:hAnsi="Times New Roman"/>
          <w:sz w:val="28"/>
          <w:szCs w:val="28"/>
          <w:lang w:val="uk-UA"/>
        </w:rPr>
        <w:t>земельного податку</w:t>
      </w:r>
    </w:p>
    <w:p w:rsidR="002C0F5D" w:rsidRPr="001B50B5" w:rsidRDefault="002C0F5D" w:rsidP="001B50B5">
      <w:pPr>
        <w:spacing w:after="0" w:line="240" w:lineRule="auto"/>
        <w:rPr>
          <w:rFonts w:ascii="Times New Roman" w:hAnsi="Times New Roman"/>
          <w:color w:val="C0504D"/>
          <w:sz w:val="28"/>
          <w:szCs w:val="28"/>
          <w:lang w:val="uk-UA"/>
        </w:rPr>
      </w:pPr>
    </w:p>
    <w:p w:rsidR="002C0F5D" w:rsidRPr="001B50B5" w:rsidRDefault="002C0F5D" w:rsidP="001B50B5">
      <w:pPr>
        <w:spacing w:after="0" w:line="240" w:lineRule="auto"/>
        <w:jc w:val="both"/>
        <w:rPr>
          <w:rFonts w:ascii="Times New Roman" w:hAnsi="Times New Roman"/>
          <w:sz w:val="28"/>
          <w:szCs w:val="28"/>
          <w:lang w:val="uk-UA"/>
        </w:rPr>
      </w:pPr>
      <w:r w:rsidRPr="001B50B5">
        <w:rPr>
          <w:rFonts w:ascii="Times New Roman" w:hAnsi="Times New Roman"/>
          <w:sz w:val="28"/>
          <w:szCs w:val="28"/>
          <w:lang w:val="uk-UA"/>
        </w:rPr>
        <w:t xml:space="preserve">          Керуючись статтями 10, 12, 269-289 Податкового кодексу України та пунктом 24 частини першої статті 26 Закону України «Про місцеве самоврядування в Україні», міська рада ВИРІШИЛА:</w:t>
      </w:r>
    </w:p>
    <w:p w:rsidR="002C0F5D" w:rsidRPr="001B50B5" w:rsidRDefault="002C0F5D" w:rsidP="001B50B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B50B5">
        <w:rPr>
          <w:rFonts w:ascii="Times New Roman" w:hAnsi="Times New Roman"/>
          <w:sz w:val="28"/>
          <w:szCs w:val="28"/>
          <w:lang w:val="uk-UA"/>
        </w:rPr>
        <w:t>1. Встановити на території Рогатинської міської ради:</w:t>
      </w:r>
    </w:p>
    <w:p w:rsidR="002C0F5D" w:rsidRPr="001B50B5" w:rsidRDefault="002C0F5D" w:rsidP="001B50B5">
      <w:pPr>
        <w:spacing w:after="0" w:line="240" w:lineRule="auto"/>
        <w:jc w:val="both"/>
        <w:rPr>
          <w:rFonts w:ascii="Times New Roman" w:hAnsi="Times New Roman"/>
          <w:sz w:val="28"/>
          <w:szCs w:val="28"/>
          <w:lang w:val="uk-UA"/>
        </w:rPr>
      </w:pPr>
      <w:r w:rsidRPr="001B50B5">
        <w:rPr>
          <w:rFonts w:ascii="Times New Roman" w:hAnsi="Times New Roman"/>
          <w:sz w:val="28"/>
          <w:szCs w:val="28"/>
          <w:lang w:val="uk-UA"/>
        </w:rPr>
        <w:t xml:space="preserve">     1.1. ставки земельного податку згідно з додатком 1;</w:t>
      </w:r>
    </w:p>
    <w:p w:rsidR="002C0F5D" w:rsidRPr="001B50B5" w:rsidRDefault="002C0F5D" w:rsidP="001B50B5">
      <w:pPr>
        <w:spacing w:after="0" w:line="240" w:lineRule="auto"/>
        <w:jc w:val="both"/>
        <w:rPr>
          <w:rFonts w:ascii="Times New Roman" w:hAnsi="Times New Roman"/>
          <w:sz w:val="28"/>
          <w:szCs w:val="28"/>
          <w:lang w:val="uk-UA"/>
        </w:rPr>
      </w:pPr>
      <w:r w:rsidRPr="001B50B5">
        <w:rPr>
          <w:rFonts w:ascii="Times New Roman" w:hAnsi="Times New Roman"/>
          <w:sz w:val="28"/>
          <w:szCs w:val="28"/>
          <w:lang w:val="uk-UA"/>
        </w:rPr>
        <w:t xml:space="preserve">     1.2. пільги для фізичних та юридичних осіб, надані відповідно до</w:t>
      </w:r>
    </w:p>
    <w:p w:rsidR="002C0F5D" w:rsidRPr="001B50B5" w:rsidRDefault="002C0F5D" w:rsidP="001B50B5">
      <w:pPr>
        <w:spacing w:after="0" w:line="240" w:lineRule="auto"/>
        <w:jc w:val="both"/>
        <w:rPr>
          <w:rFonts w:ascii="Times New Roman" w:hAnsi="Times New Roman"/>
          <w:sz w:val="28"/>
          <w:szCs w:val="28"/>
          <w:lang w:val="uk-UA"/>
        </w:rPr>
      </w:pPr>
      <w:r w:rsidRPr="001B50B5">
        <w:rPr>
          <w:rFonts w:ascii="Times New Roman" w:hAnsi="Times New Roman"/>
          <w:sz w:val="28"/>
          <w:szCs w:val="28"/>
          <w:lang w:val="uk-UA"/>
        </w:rPr>
        <w:t xml:space="preserve"> пункту 284.1статті 284 Податкового кодексу України, за переліком згідно з додатком 2.</w:t>
      </w:r>
    </w:p>
    <w:p w:rsidR="002C0F5D" w:rsidRPr="001B50B5" w:rsidRDefault="002C0F5D" w:rsidP="001B50B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973A17">
        <w:rPr>
          <w:rFonts w:ascii="Times New Roman" w:hAnsi="Times New Roman"/>
          <w:sz w:val="28"/>
          <w:szCs w:val="28"/>
          <w:lang w:val="uk-UA"/>
        </w:rPr>
        <w:t>2. Ц</w:t>
      </w:r>
      <w:r w:rsidRPr="001B50B5">
        <w:rPr>
          <w:rFonts w:ascii="Times New Roman" w:hAnsi="Times New Roman"/>
          <w:sz w:val="28"/>
          <w:szCs w:val="28"/>
          <w:lang w:val="uk-UA"/>
        </w:rPr>
        <w:t xml:space="preserve">е рішення набирає </w:t>
      </w:r>
      <w:r>
        <w:rPr>
          <w:rFonts w:ascii="Times New Roman" w:hAnsi="Times New Roman"/>
          <w:sz w:val="28"/>
          <w:szCs w:val="28"/>
          <w:lang w:val="uk-UA"/>
        </w:rPr>
        <w:t>чинності з 01.01.2021</w:t>
      </w:r>
      <w:r w:rsidRPr="001B50B5">
        <w:rPr>
          <w:rFonts w:ascii="Times New Roman" w:hAnsi="Times New Roman"/>
          <w:sz w:val="28"/>
          <w:szCs w:val="28"/>
          <w:lang w:val="uk-UA"/>
        </w:rPr>
        <w:t xml:space="preserve"> року.</w:t>
      </w:r>
    </w:p>
    <w:p w:rsidR="002C0F5D" w:rsidRPr="001B50B5" w:rsidRDefault="002C0F5D" w:rsidP="001B50B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B50B5">
        <w:rPr>
          <w:rFonts w:ascii="Times New Roman" w:hAnsi="Times New Roman"/>
          <w:sz w:val="28"/>
          <w:szCs w:val="28"/>
          <w:lang w:val="uk-UA"/>
        </w:rPr>
        <w:t>3</w:t>
      </w:r>
      <w:r>
        <w:rPr>
          <w:rFonts w:ascii="Times New Roman" w:hAnsi="Times New Roman"/>
          <w:sz w:val="28"/>
          <w:szCs w:val="28"/>
          <w:lang w:val="uk-UA"/>
        </w:rPr>
        <w:t>.</w:t>
      </w:r>
      <w:r w:rsidRPr="001B50B5">
        <w:rPr>
          <w:rFonts w:ascii="Times New Roman" w:hAnsi="Times New Roman"/>
          <w:sz w:val="28"/>
          <w:szCs w:val="28"/>
          <w:lang w:val="uk-UA"/>
        </w:rPr>
        <w:t>Оприлюднити рішення в засобах масової інформації або в інший можливий спосіб.</w:t>
      </w:r>
    </w:p>
    <w:p w:rsidR="002C0F5D" w:rsidRPr="001B50B5" w:rsidRDefault="002C0F5D" w:rsidP="001B50B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973A17">
        <w:rPr>
          <w:rFonts w:ascii="Times New Roman" w:hAnsi="Times New Roman"/>
          <w:sz w:val="28"/>
          <w:szCs w:val="28"/>
          <w:lang w:val="uk-UA"/>
        </w:rPr>
        <w:t>4. Контроль за виконанням ць</w:t>
      </w:r>
      <w:r w:rsidRPr="001B50B5">
        <w:rPr>
          <w:rFonts w:ascii="Times New Roman" w:hAnsi="Times New Roman"/>
          <w:sz w:val="28"/>
          <w:szCs w:val="28"/>
          <w:lang w:val="uk-UA"/>
        </w:rPr>
        <w:t>ого рішення покласти на комісію з питань</w:t>
      </w:r>
      <w:r w:rsidRPr="001B50B5">
        <w:rPr>
          <w:rFonts w:ascii="Times New Roman" w:hAnsi="Times New Roman"/>
          <w:b/>
          <w:sz w:val="28"/>
          <w:szCs w:val="28"/>
          <w:lang w:val="uk-UA"/>
        </w:rPr>
        <w:t xml:space="preserve"> </w:t>
      </w:r>
      <w:r w:rsidRPr="001B50B5">
        <w:rPr>
          <w:rFonts w:ascii="Times New Roman" w:hAnsi="Times New Roman"/>
          <w:sz w:val="28"/>
          <w:szCs w:val="28"/>
          <w:lang w:val="uk-UA"/>
        </w:rPr>
        <w:t>регулювання земельних відносин та раціонального використання природних ресурсів (</w:t>
      </w:r>
      <w:r w:rsidR="008022D1">
        <w:rPr>
          <w:rFonts w:ascii="Times New Roman" w:hAnsi="Times New Roman"/>
          <w:sz w:val="28"/>
          <w:szCs w:val="28"/>
          <w:lang w:val="uk-UA"/>
        </w:rPr>
        <w:t xml:space="preserve">голова комісії - </w:t>
      </w:r>
      <w:r w:rsidRPr="001B50B5">
        <w:rPr>
          <w:rFonts w:ascii="Times New Roman" w:hAnsi="Times New Roman"/>
          <w:sz w:val="28"/>
          <w:szCs w:val="28"/>
          <w:lang w:val="uk-UA"/>
        </w:rPr>
        <w:t>Сорока Ю.Й.), координацію та виконання – на заступника міського голови Шинкаря М.Г.</w:t>
      </w:r>
    </w:p>
    <w:p w:rsidR="002C0F5D" w:rsidRPr="001B50B5" w:rsidRDefault="002C0F5D" w:rsidP="001B50B5">
      <w:pPr>
        <w:spacing w:after="0" w:line="240" w:lineRule="auto"/>
        <w:jc w:val="both"/>
        <w:rPr>
          <w:rFonts w:ascii="Times New Roman" w:hAnsi="Times New Roman"/>
          <w:sz w:val="28"/>
          <w:szCs w:val="28"/>
          <w:lang w:val="uk-UA"/>
        </w:rPr>
      </w:pPr>
    </w:p>
    <w:p w:rsidR="002C0F5D" w:rsidRPr="001B50B5" w:rsidRDefault="002C0F5D" w:rsidP="001B50B5">
      <w:pPr>
        <w:spacing w:after="0" w:line="240" w:lineRule="auto"/>
        <w:jc w:val="both"/>
        <w:rPr>
          <w:rFonts w:ascii="Times New Roman" w:hAnsi="Times New Roman"/>
          <w:sz w:val="28"/>
          <w:szCs w:val="28"/>
          <w:lang w:val="uk-UA"/>
        </w:rPr>
      </w:pPr>
    </w:p>
    <w:p w:rsidR="002C0F5D" w:rsidRPr="001B50B5" w:rsidRDefault="002C0F5D" w:rsidP="001B50B5">
      <w:pPr>
        <w:spacing w:after="0" w:line="240" w:lineRule="auto"/>
        <w:jc w:val="center"/>
        <w:rPr>
          <w:rFonts w:ascii="Times New Roman" w:hAnsi="Times New Roman"/>
          <w:sz w:val="28"/>
          <w:szCs w:val="28"/>
        </w:rPr>
      </w:pPr>
      <w:r w:rsidRPr="001B50B5">
        <w:rPr>
          <w:rFonts w:ascii="Times New Roman" w:hAnsi="Times New Roman"/>
          <w:sz w:val="28"/>
          <w:szCs w:val="28"/>
          <w:lang w:val="uk-UA"/>
        </w:rPr>
        <w:t xml:space="preserve">Міський голова                  </w:t>
      </w:r>
      <w:r w:rsidRPr="001B50B5">
        <w:rPr>
          <w:rFonts w:ascii="Times New Roman" w:hAnsi="Times New Roman"/>
          <w:sz w:val="28"/>
          <w:szCs w:val="28"/>
          <w:lang w:val="uk-UA"/>
        </w:rPr>
        <w:tab/>
      </w:r>
      <w:r w:rsidRPr="001B50B5">
        <w:rPr>
          <w:rFonts w:ascii="Times New Roman" w:hAnsi="Times New Roman"/>
          <w:sz w:val="28"/>
          <w:szCs w:val="28"/>
          <w:lang w:val="uk-UA"/>
        </w:rPr>
        <w:tab/>
        <w:t xml:space="preserve">                  Сергій Насалик</w:t>
      </w:r>
    </w:p>
    <w:p w:rsidR="002C0F5D" w:rsidRPr="001B50B5" w:rsidRDefault="002C0F5D" w:rsidP="001B50B5">
      <w:pPr>
        <w:spacing w:after="0" w:line="240" w:lineRule="auto"/>
        <w:rPr>
          <w:rFonts w:ascii="Times New Roman" w:hAnsi="Times New Roman"/>
          <w:b/>
          <w:bCs/>
          <w:sz w:val="28"/>
          <w:szCs w:val="28"/>
          <w:lang w:val="uk-UA"/>
        </w:rPr>
      </w:pPr>
    </w:p>
    <w:p w:rsidR="002C0F5D" w:rsidRPr="001B50B5" w:rsidRDefault="002C0F5D" w:rsidP="001B50B5">
      <w:pPr>
        <w:spacing w:after="0" w:line="240" w:lineRule="auto"/>
        <w:jc w:val="both"/>
        <w:rPr>
          <w:rFonts w:ascii="Times New Roman" w:hAnsi="Times New Roman"/>
          <w:b/>
          <w:bCs/>
          <w:sz w:val="20"/>
          <w:szCs w:val="20"/>
          <w:lang w:val="uk-UA"/>
        </w:rPr>
      </w:pPr>
    </w:p>
    <w:p w:rsidR="002C0F5D" w:rsidRPr="001B50B5" w:rsidRDefault="002C0F5D" w:rsidP="001B50B5">
      <w:pPr>
        <w:spacing w:after="0" w:line="240" w:lineRule="auto"/>
        <w:rPr>
          <w:rFonts w:ascii="Times New Roman" w:hAnsi="Times New Roman"/>
          <w:b/>
          <w:bCs/>
          <w:sz w:val="20"/>
          <w:szCs w:val="20"/>
          <w:lang w:val="uk-UA"/>
        </w:rPr>
      </w:pPr>
    </w:p>
    <w:p w:rsidR="002C0F5D" w:rsidRPr="001B50B5" w:rsidRDefault="002C0F5D" w:rsidP="001B50B5">
      <w:pPr>
        <w:spacing w:after="0" w:line="240" w:lineRule="auto"/>
        <w:jc w:val="right"/>
        <w:rPr>
          <w:rFonts w:ascii="Times New Roman" w:hAnsi="Times New Roman"/>
          <w:color w:val="000000"/>
          <w:sz w:val="20"/>
          <w:szCs w:val="20"/>
          <w:lang w:val="uk-UA"/>
        </w:rPr>
      </w:pPr>
    </w:p>
    <w:p w:rsidR="002C0F5D" w:rsidRPr="001B50B5" w:rsidRDefault="002C0F5D" w:rsidP="001B50B5">
      <w:pPr>
        <w:spacing w:after="0" w:line="240" w:lineRule="auto"/>
        <w:jc w:val="right"/>
        <w:rPr>
          <w:rFonts w:ascii="Times New Roman" w:hAnsi="Times New Roman"/>
          <w:color w:val="000000"/>
          <w:sz w:val="20"/>
          <w:szCs w:val="20"/>
          <w:lang w:val="uk-UA"/>
        </w:rPr>
      </w:pPr>
    </w:p>
    <w:p w:rsidR="002C0F5D" w:rsidRPr="001B50B5" w:rsidRDefault="002C0F5D" w:rsidP="001B50B5">
      <w:pPr>
        <w:spacing w:after="0" w:line="240" w:lineRule="auto"/>
        <w:jc w:val="right"/>
        <w:rPr>
          <w:rFonts w:ascii="Times New Roman" w:hAnsi="Times New Roman"/>
          <w:color w:val="000000"/>
          <w:sz w:val="20"/>
          <w:szCs w:val="20"/>
          <w:lang w:val="uk-UA"/>
        </w:rPr>
      </w:pPr>
    </w:p>
    <w:p w:rsidR="002C0F5D" w:rsidRPr="001B50B5" w:rsidRDefault="002C0F5D" w:rsidP="001B50B5">
      <w:pPr>
        <w:spacing w:after="0" w:line="240" w:lineRule="auto"/>
        <w:jc w:val="right"/>
        <w:rPr>
          <w:rFonts w:ascii="Times New Roman" w:hAnsi="Times New Roman"/>
          <w:color w:val="000000"/>
          <w:sz w:val="20"/>
          <w:szCs w:val="20"/>
          <w:lang w:val="uk-UA"/>
        </w:rPr>
      </w:pPr>
    </w:p>
    <w:p w:rsidR="002C0F5D" w:rsidRPr="001B50B5" w:rsidRDefault="002C0F5D" w:rsidP="001B50B5">
      <w:pPr>
        <w:spacing w:after="0" w:line="240" w:lineRule="auto"/>
        <w:jc w:val="right"/>
        <w:rPr>
          <w:rFonts w:ascii="Times New Roman" w:hAnsi="Times New Roman"/>
          <w:color w:val="000000"/>
          <w:sz w:val="20"/>
          <w:szCs w:val="20"/>
          <w:lang w:val="uk-UA"/>
        </w:rPr>
      </w:pPr>
    </w:p>
    <w:p w:rsidR="002C0F5D" w:rsidRPr="001B50B5" w:rsidRDefault="002C0F5D" w:rsidP="001B50B5">
      <w:pPr>
        <w:spacing w:after="0" w:line="240" w:lineRule="auto"/>
        <w:jc w:val="right"/>
        <w:rPr>
          <w:rFonts w:ascii="Times New Roman" w:hAnsi="Times New Roman"/>
          <w:color w:val="000000"/>
          <w:sz w:val="20"/>
          <w:szCs w:val="20"/>
          <w:lang w:val="uk-UA"/>
        </w:rPr>
      </w:pPr>
    </w:p>
    <w:p w:rsidR="002C0F5D" w:rsidRPr="001B50B5" w:rsidRDefault="002C0F5D" w:rsidP="001B50B5">
      <w:pPr>
        <w:spacing w:after="0" w:line="240" w:lineRule="auto"/>
        <w:jc w:val="right"/>
        <w:rPr>
          <w:rFonts w:ascii="Times New Roman" w:hAnsi="Times New Roman"/>
          <w:color w:val="000000"/>
          <w:sz w:val="20"/>
          <w:szCs w:val="20"/>
          <w:lang w:val="uk-UA"/>
        </w:rPr>
      </w:pPr>
    </w:p>
    <w:p w:rsidR="002C0F5D" w:rsidRDefault="002C0F5D" w:rsidP="001B50B5">
      <w:pPr>
        <w:tabs>
          <w:tab w:val="left" w:pos="1125"/>
          <w:tab w:val="center" w:pos="4677"/>
        </w:tabs>
        <w:spacing w:after="0" w:line="240" w:lineRule="auto"/>
        <w:jc w:val="center"/>
        <w:rPr>
          <w:rFonts w:ascii="Times New Roman" w:hAnsi="Times New Roman"/>
          <w:b/>
          <w:color w:val="000000"/>
          <w:sz w:val="20"/>
          <w:szCs w:val="20"/>
          <w:lang w:val="uk-UA"/>
        </w:rPr>
      </w:pPr>
    </w:p>
    <w:p w:rsidR="002C0F5D" w:rsidRDefault="002C0F5D" w:rsidP="001B50B5">
      <w:pPr>
        <w:tabs>
          <w:tab w:val="left" w:pos="1125"/>
          <w:tab w:val="center" w:pos="4677"/>
        </w:tabs>
        <w:spacing w:after="0" w:line="240" w:lineRule="auto"/>
        <w:jc w:val="center"/>
        <w:rPr>
          <w:rFonts w:ascii="Times New Roman" w:hAnsi="Times New Roman"/>
          <w:b/>
          <w:color w:val="000000"/>
          <w:sz w:val="20"/>
          <w:szCs w:val="20"/>
          <w:lang w:val="uk-UA"/>
        </w:rPr>
      </w:pPr>
    </w:p>
    <w:p w:rsidR="002C0F5D" w:rsidRDefault="002C0F5D" w:rsidP="001B50B5">
      <w:pPr>
        <w:tabs>
          <w:tab w:val="left" w:pos="1125"/>
          <w:tab w:val="center" w:pos="4677"/>
        </w:tabs>
        <w:spacing w:after="0" w:line="240" w:lineRule="auto"/>
        <w:jc w:val="center"/>
        <w:rPr>
          <w:rFonts w:ascii="Times New Roman" w:hAnsi="Times New Roman"/>
          <w:b/>
          <w:color w:val="000000"/>
          <w:sz w:val="20"/>
          <w:szCs w:val="20"/>
          <w:lang w:val="uk-UA"/>
        </w:rPr>
      </w:pPr>
    </w:p>
    <w:p w:rsidR="002C0F5D" w:rsidRDefault="002C0F5D" w:rsidP="001B50B5">
      <w:pPr>
        <w:tabs>
          <w:tab w:val="left" w:pos="1125"/>
          <w:tab w:val="center" w:pos="4677"/>
        </w:tabs>
        <w:spacing w:after="0" w:line="240" w:lineRule="auto"/>
        <w:jc w:val="center"/>
        <w:rPr>
          <w:rFonts w:ascii="Times New Roman" w:hAnsi="Times New Roman"/>
          <w:b/>
          <w:color w:val="000000"/>
          <w:sz w:val="20"/>
          <w:szCs w:val="20"/>
          <w:lang w:val="uk-UA"/>
        </w:rPr>
      </w:pPr>
    </w:p>
    <w:p w:rsidR="002C0F5D" w:rsidRDefault="002C0F5D" w:rsidP="001B50B5">
      <w:pPr>
        <w:tabs>
          <w:tab w:val="left" w:pos="1125"/>
          <w:tab w:val="center" w:pos="4677"/>
        </w:tabs>
        <w:spacing w:after="0" w:line="240" w:lineRule="auto"/>
        <w:jc w:val="center"/>
        <w:rPr>
          <w:rFonts w:ascii="Times New Roman" w:hAnsi="Times New Roman"/>
          <w:b/>
          <w:color w:val="000000"/>
          <w:sz w:val="20"/>
          <w:szCs w:val="20"/>
          <w:lang w:val="uk-UA"/>
        </w:rPr>
      </w:pPr>
    </w:p>
    <w:p w:rsidR="002C0F5D" w:rsidRDefault="002C0F5D" w:rsidP="001B50B5">
      <w:pPr>
        <w:tabs>
          <w:tab w:val="left" w:pos="1125"/>
          <w:tab w:val="center" w:pos="4677"/>
        </w:tabs>
        <w:spacing w:after="0" w:line="240" w:lineRule="auto"/>
        <w:jc w:val="center"/>
        <w:rPr>
          <w:rFonts w:ascii="Times New Roman" w:hAnsi="Times New Roman"/>
          <w:b/>
          <w:color w:val="000000"/>
          <w:sz w:val="20"/>
          <w:szCs w:val="20"/>
          <w:lang w:val="uk-UA"/>
        </w:rPr>
      </w:pPr>
    </w:p>
    <w:p w:rsidR="002C0F5D" w:rsidRPr="001B50B5" w:rsidRDefault="002C0F5D" w:rsidP="001B50B5">
      <w:pPr>
        <w:tabs>
          <w:tab w:val="left" w:pos="1125"/>
          <w:tab w:val="center" w:pos="4677"/>
        </w:tabs>
        <w:spacing w:after="0" w:line="240" w:lineRule="auto"/>
        <w:jc w:val="center"/>
        <w:rPr>
          <w:rFonts w:ascii="Times New Roman" w:hAnsi="Times New Roman"/>
          <w:b/>
          <w:color w:val="000000"/>
          <w:sz w:val="20"/>
          <w:szCs w:val="20"/>
          <w:lang w:val="uk-UA"/>
        </w:rPr>
      </w:pPr>
    </w:p>
    <w:p w:rsidR="002C0F5D" w:rsidRPr="001B50B5" w:rsidRDefault="002C0F5D" w:rsidP="001B50B5">
      <w:pPr>
        <w:tabs>
          <w:tab w:val="left" w:pos="1125"/>
          <w:tab w:val="center" w:pos="4677"/>
        </w:tabs>
        <w:spacing w:after="0" w:line="240" w:lineRule="auto"/>
        <w:jc w:val="center"/>
        <w:rPr>
          <w:rFonts w:ascii="Times New Roman" w:hAnsi="Times New Roman"/>
          <w:b/>
          <w:color w:val="000000"/>
          <w:sz w:val="20"/>
          <w:szCs w:val="20"/>
          <w:lang w:val="uk-UA"/>
        </w:rPr>
      </w:pPr>
    </w:p>
    <w:p w:rsidR="002C0F5D" w:rsidRPr="001B50B5" w:rsidRDefault="002C0F5D" w:rsidP="001B50B5">
      <w:pPr>
        <w:spacing w:after="0" w:line="240" w:lineRule="auto"/>
        <w:jc w:val="right"/>
        <w:rPr>
          <w:rFonts w:ascii="Times New Roman" w:hAnsi="Times New Roman"/>
          <w:sz w:val="20"/>
          <w:szCs w:val="20"/>
          <w:lang w:val="uk-UA"/>
        </w:rPr>
      </w:pPr>
    </w:p>
    <w:p w:rsidR="002C0F5D" w:rsidRPr="001B50B5" w:rsidRDefault="00016A30" w:rsidP="00016A30">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                                                                                                  </w:t>
      </w:r>
      <w:r w:rsidR="002C0F5D" w:rsidRPr="001B50B5">
        <w:rPr>
          <w:rFonts w:ascii="Times New Roman" w:hAnsi="Times New Roman"/>
          <w:sz w:val="20"/>
          <w:szCs w:val="20"/>
          <w:lang w:val="uk-UA"/>
        </w:rPr>
        <w:t>Додаток 1</w:t>
      </w:r>
    </w:p>
    <w:p w:rsidR="002C0F5D" w:rsidRDefault="00016A30" w:rsidP="00016A30">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                                                                                                                 </w:t>
      </w:r>
      <w:r w:rsidR="002C0F5D">
        <w:rPr>
          <w:rFonts w:ascii="Times New Roman" w:hAnsi="Times New Roman"/>
          <w:sz w:val="20"/>
          <w:szCs w:val="20"/>
          <w:lang w:val="uk-UA"/>
        </w:rPr>
        <w:t>до рішення 54</w:t>
      </w:r>
      <w:r w:rsidR="002C0F5D" w:rsidRPr="001B50B5">
        <w:rPr>
          <w:rFonts w:ascii="Times New Roman" w:hAnsi="Times New Roman"/>
          <w:sz w:val="20"/>
          <w:szCs w:val="20"/>
          <w:lang w:val="uk-UA"/>
        </w:rPr>
        <w:t xml:space="preserve"> сесії </w:t>
      </w:r>
    </w:p>
    <w:p w:rsidR="002C0F5D" w:rsidRPr="001B50B5" w:rsidRDefault="00016A30" w:rsidP="00016A30">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sidR="002C0F5D" w:rsidRPr="001B50B5">
        <w:rPr>
          <w:rFonts w:ascii="Times New Roman" w:hAnsi="Times New Roman"/>
          <w:sz w:val="20"/>
          <w:szCs w:val="20"/>
          <w:lang w:val="uk-UA"/>
        </w:rPr>
        <w:t>Рогатинської міської ради</w:t>
      </w:r>
      <w:r w:rsidR="002C0F5D">
        <w:rPr>
          <w:rFonts w:ascii="Times New Roman" w:hAnsi="Times New Roman"/>
          <w:sz w:val="20"/>
          <w:szCs w:val="20"/>
          <w:lang w:val="uk-UA"/>
        </w:rPr>
        <w:t xml:space="preserve"> </w:t>
      </w:r>
    </w:p>
    <w:p w:rsidR="002C0F5D" w:rsidRPr="001B50B5" w:rsidRDefault="00016A30" w:rsidP="001B50B5">
      <w:pPr>
        <w:spacing w:after="0" w:line="240" w:lineRule="auto"/>
        <w:jc w:val="right"/>
        <w:rPr>
          <w:rFonts w:ascii="Times New Roman" w:hAnsi="Times New Roman"/>
          <w:sz w:val="20"/>
          <w:szCs w:val="20"/>
          <w:lang w:val="uk-UA"/>
        </w:rPr>
      </w:pPr>
      <w:r>
        <w:rPr>
          <w:rFonts w:ascii="Times New Roman" w:hAnsi="Times New Roman"/>
          <w:sz w:val="20"/>
          <w:szCs w:val="20"/>
          <w:lang w:val="uk-UA"/>
        </w:rPr>
        <w:t xml:space="preserve">№1632 </w:t>
      </w:r>
      <w:r w:rsidR="002C0F5D">
        <w:rPr>
          <w:rFonts w:ascii="Times New Roman" w:hAnsi="Times New Roman"/>
          <w:sz w:val="20"/>
          <w:szCs w:val="20"/>
          <w:lang w:val="uk-UA"/>
        </w:rPr>
        <w:t xml:space="preserve">від </w:t>
      </w:r>
      <w:r w:rsidR="006A77DC">
        <w:rPr>
          <w:rFonts w:ascii="Times New Roman" w:hAnsi="Times New Roman"/>
          <w:sz w:val="20"/>
          <w:szCs w:val="20"/>
          <w:lang w:val="uk-UA"/>
        </w:rPr>
        <w:t xml:space="preserve">25 </w:t>
      </w:r>
      <w:r w:rsidR="002C0F5D">
        <w:rPr>
          <w:rFonts w:ascii="Times New Roman" w:hAnsi="Times New Roman"/>
          <w:sz w:val="20"/>
          <w:szCs w:val="20"/>
          <w:lang w:val="uk-UA"/>
        </w:rPr>
        <w:t xml:space="preserve"> червня  2020 року </w:t>
      </w:r>
    </w:p>
    <w:p w:rsidR="002C0F5D" w:rsidRPr="001B50B5" w:rsidRDefault="002C0F5D" w:rsidP="001B50B5">
      <w:pPr>
        <w:spacing w:after="0" w:line="240" w:lineRule="auto"/>
        <w:rPr>
          <w:rFonts w:ascii="Times New Roman" w:hAnsi="Times New Roman"/>
          <w:sz w:val="20"/>
          <w:szCs w:val="20"/>
          <w:lang w:val="uk-UA"/>
        </w:rPr>
      </w:pPr>
    </w:p>
    <w:p w:rsidR="002C0F5D" w:rsidRPr="001B50B5" w:rsidRDefault="002C0F5D" w:rsidP="001B50B5">
      <w:pPr>
        <w:spacing w:after="0" w:line="240" w:lineRule="auto"/>
        <w:jc w:val="center"/>
        <w:rPr>
          <w:rFonts w:ascii="Times New Roman" w:hAnsi="Times New Roman"/>
          <w:noProof/>
          <w:sz w:val="20"/>
          <w:szCs w:val="20"/>
          <w:lang w:val="uk-UA"/>
        </w:rPr>
      </w:pPr>
      <w:r w:rsidRPr="001B50B5">
        <w:rPr>
          <w:rFonts w:ascii="Times New Roman" w:hAnsi="Times New Roman"/>
          <w:sz w:val="20"/>
          <w:szCs w:val="20"/>
          <w:lang w:val="uk-UA"/>
        </w:rPr>
        <w:t xml:space="preserve">СТАВКИ </w:t>
      </w:r>
      <w:r w:rsidRPr="001B50B5">
        <w:rPr>
          <w:rFonts w:ascii="Times New Roman" w:hAnsi="Times New Roman"/>
          <w:sz w:val="20"/>
          <w:szCs w:val="20"/>
          <w:lang w:val="uk-UA"/>
        </w:rPr>
        <w:br/>
      </w:r>
      <w:r w:rsidRPr="001B50B5">
        <w:rPr>
          <w:rFonts w:ascii="Times New Roman" w:hAnsi="Times New Roman"/>
          <w:noProof/>
          <w:sz w:val="20"/>
          <w:szCs w:val="20"/>
          <w:lang w:val="uk-UA"/>
        </w:rPr>
        <w:t>земельного податку</w:t>
      </w:r>
    </w:p>
    <w:p w:rsidR="002C0F5D" w:rsidRPr="001B50B5" w:rsidRDefault="002C0F5D" w:rsidP="001B50B5">
      <w:pPr>
        <w:spacing w:after="0" w:line="240" w:lineRule="auto"/>
        <w:jc w:val="center"/>
        <w:rPr>
          <w:rFonts w:ascii="Times New Roman" w:hAnsi="Times New Roman"/>
          <w:noProof/>
          <w:sz w:val="20"/>
          <w:szCs w:val="20"/>
          <w:lang w:val="uk-UA"/>
        </w:rPr>
      </w:pPr>
    </w:p>
    <w:p w:rsidR="002C0F5D" w:rsidRPr="001B50B5" w:rsidRDefault="002C0F5D" w:rsidP="001B50B5">
      <w:pPr>
        <w:spacing w:after="0" w:line="240" w:lineRule="auto"/>
        <w:ind w:firstLine="709"/>
        <w:rPr>
          <w:rFonts w:ascii="Times New Roman" w:hAnsi="Times New Roman"/>
          <w:sz w:val="20"/>
          <w:szCs w:val="20"/>
          <w:lang w:val="uk-UA"/>
        </w:rPr>
      </w:pPr>
      <w:r>
        <w:rPr>
          <w:rFonts w:ascii="Times New Roman" w:hAnsi="Times New Roman"/>
          <w:sz w:val="20"/>
          <w:szCs w:val="20"/>
          <w:lang w:val="uk-UA"/>
        </w:rPr>
        <w:t>Ставки встановлюються на 2021</w:t>
      </w:r>
      <w:r w:rsidRPr="001B50B5">
        <w:rPr>
          <w:rFonts w:ascii="Times New Roman" w:hAnsi="Times New Roman"/>
          <w:sz w:val="20"/>
          <w:szCs w:val="20"/>
          <w:lang w:val="uk-UA"/>
        </w:rPr>
        <w:t xml:space="preserve"> рік т</w:t>
      </w:r>
      <w:r>
        <w:rPr>
          <w:rFonts w:ascii="Times New Roman" w:hAnsi="Times New Roman"/>
          <w:sz w:val="20"/>
          <w:szCs w:val="20"/>
          <w:lang w:val="uk-UA"/>
        </w:rPr>
        <w:t>а вводяться в дію з 1 січня 2021</w:t>
      </w:r>
      <w:r w:rsidRPr="001B50B5">
        <w:rPr>
          <w:rFonts w:ascii="Times New Roman" w:hAnsi="Times New Roman"/>
          <w:sz w:val="20"/>
          <w:szCs w:val="20"/>
          <w:lang w:val="uk-UA"/>
        </w:rPr>
        <w:t xml:space="preserve"> року.</w:t>
      </w:r>
    </w:p>
    <w:p w:rsidR="002C0F5D" w:rsidRPr="001B50B5" w:rsidRDefault="002C0F5D" w:rsidP="001B50B5">
      <w:pPr>
        <w:pStyle w:val="af2"/>
        <w:spacing w:before="0"/>
        <w:ind w:firstLine="0"/>
        <w:jc w:val="both"/>
        <w:rPr>
          <w:rFonts w:ascii="Times New Roman" w:hAnsi="Times New Roman"/>
          <w:sz w:val="20"/>
        </w:rPr>
      </w:pPr>
    </w:p>
    <w:p w:rsidR="002C0F5D" w:rsidRPr="001B50B5" w:rsidRDefault="002C0F5D" w:rsidP="001B50B5">
      <w:pPr>
        <w:pStyle w:val="af2"/>
        <w:spacing w:before="0"/>
        <w:ind w:firstLine="709"/>
        <w:jc w:val="both"/>
        <w:rPr>
          <w:rFonts w:ascii="Times New Roman" w:hAnsi="Times New Roman"/>
          <w:noProof/>
          <w:sz w:val="20"/>
        </w:rPr>
      </w:pPr>
      <w:r w:rsidRPr="001B50B5">
        <w:rPr>
          <w:rFonts w:ascii="Times New Roman" w:hAnsi="Times New Roman"/>
          <w:sz w:val="20"/>
        </w:rPr>
        <w:t>Найменування адміністративно-територіальної одиниці та населених пунктів на які поширюються ставки земельного податку:</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1483"/>
        <w:gridCol w:w="1820"/>
        <w:gridCol w:w="4588"/>
      </w:tblGrid>
      <w:tr w:rsidR="002C0F5D" w:rsidRPr="00516886" w:rsidTr="0074794D">
        <w:trPr>
          <w:trHeight w:val="460"/>
        </w:trPr>
        <w:tc>
          <w:tcPr>
            <w:tcW w:w="791"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Код області</w:t>
            </w:r>
          </w:p>
        </w:tc>
        <w:tc>
          <w:tcPr>
            <w:tcW w:w="791"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Код району</w:t>
            </w:r>
          </w:p>
        </w:tc>
        <w:tc>
          <w:tcPr>
            <w:tcW w:w="971"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 xml:space="preserve">Код </w:t>
            </w:r>
            <w:r w:rsidRPr="00516886">
              <w:rPr>
                <w:rFonts w:ascii="Times New Roman" w:hAnsi="Times New Roman"/>
                <w:sz w:val="20"/>
                <w:szCs w:val="20"/>
                <w:lang w:val="uk-UA"/>
              </w:rPr>
              <w:br/>
              <w:t>згідно з КОАТУУ</w:t>
            </w:r>
          </w:p>
        </w:tc>
        <w:tc>
          <w:tcPr>
            <w:tcW w:w="2447"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 xml:space="preserve">Найменування адміністративно-територіальної одиниці та населених пунктів </w:t>
            </w:r>
          </w:p>
        </w:tc>
      </w:tr>
      <w:tr w:rsidR="002C0F5D" w:rsidRPr="00516886" w:rsidTr="0074794D">
        <w:trPr>
          <w:trHeight w:val="460"/>
        </w:trPr>
        <w:tc>
          <w:tcPr>
            <w:tcW w:w="791"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2600000000</w:t>
            </w:r>
          </w:p>
        </w:tc>
        <w:tc>
          <w:tcPr>
            <w:tcW w:w="791"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2624400000</w:t>
            </w:r>
          </w:p>
        </w:tc>
        <w:tc>
          <w:tcPr>
            <w:tcW w:w="971"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2624410100</w:t>
            </w:r>
          </w:p>
        </w:tc>
        <w:tc>
          <w:tcPr>
            <w:tcW w:w="2447" w:type="pct"/>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Рогатинська міська рада,</w:t>
            </w:r>
          </w:p>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Рогатинський район  Івано-Франківської області</w:t>
            </w:r>
          </w:p>
        </w:tc>
      </w:tr>
      <w:tr w:rsidR="002C0F5D" w:rsidRPr="00516886" w:rsidTr="0074794D">
        <w:trPr>
          <w:trHeight w:val="460"/>
        </w:trPr>
        <w:tc>
          <w:tcPr>
            <w:tcW w:w="791"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2600000000</w:t>
            </w:r>
          </w:p>
        </w:tc>
        <w:tc>
          <w:tcPr>
            <w:tcW w:w="791"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2624400000</w:t>
            </w:r>
          </w:p>
        </w:tc>
        <w:tc>
          <w:tcPr>
            <w:tcW w:w="971"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2624410100</w:t>
            </w:r>
          </w:p>
        </w:tc>
        <w:tc>
          <w:tcPr>
            <w:tcW w:w="2447" w:type="pct"/>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м. Рогатин,</w:t>
            </w:r>
          </w:p>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Рогатинський райо , Івано-Франківської області</w:t>
            </w:r>
          </w:p>
        </w:tc>
      </w:tr>
    </w:tbl>
    <w:p w:rsidR="002C0F5D" w:rsidRPr="001B50B5" w:rsidRDefault="002C0F5D" w:rsidP="001B50B5">
      <w:pPr>
        <w:pStyle w:val="af2"/>
        <w:spacing w:before="0"/>
        <w:jc w:val="both"/>
        <w:rPr>
          <w:rFonts w:ascii="Times New Roman" w:hAnsi="Times New Roman"/>
          <w:noProof/>
          <w:sz w:val="20"/>
        </w:rPr>
      </w:pPr>
    </w:p>
    <w:tbl>
      <w:tblPr>
        <w:tblW w:w="5000" w:type="pct"/>
        <w:jc w:val="center"/>
        <w:tblCellMar>
          <w:left w:w="28" w:type="dxa"/>
          <w:right w:w="28" w:type="dxa"/>
        </w:tblCellMar>
        <w:tblLook w:val="01E0"/>
      </w:tblPr>
      <w:tblGrid>
        <w:gridCol w:w="618"/>
        <w:gridCol w:w="4961"/>
        <w:gridCol w:w="1036"/>
        <w:gridCol w:w="918"/>
        <w:gridCol w:w="1036"/>
        <w:gridCol w:w="842"/>
      </w:tblGrid>
      <w:tr w:rsidR="002C0F5D" w:rsidRPr="00516886" w:rsidTr="0074794D">
        <w:trPr>
          <w:tblHeader/>
          <w:jc w:val="center"/>
        </w:trPr>
        <w:tc>
          <w:tcPr>
            <w:tcW w:w="3053" w:type="pct"/>
            <w:gridSpan w:val="2"/>
            <w:vMerge w:val="restar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Вид цільового призначення земель</w:t>
            </w:r>
          </w:p>
        </w:tc>
        <w:tc>
          <w:tcPr>
            <w:tcW w:w="1947" w:type="pct"/>
            <w:gridSpan w:val="4"/>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Ставки податку</w:t>
            </w:r>
            <w:r w:rsidRPr="00516886">
              <w:rPr>
                <w:rFonts w:ascii="Times New Roman" w:hAnsi="Times New Roman"/>
                <w:sz w:val="20"/>
                <w:szCs w:val="20"/>
                <w:lang w:val="uk-UA"/>
              </w:rPr>
              <w:br/>
              <w:t>(відсотків нормативної грошової оцінки)</w:t>
            </w:r>
          </w:p>
        </w:tc>
      </w:tr>
      <w:tr w:rsidR="002C0F5D" w:rsidRPr="00516886" w:rsidTr="0074794D">
        <w:trPr>
          <w:trHeight w:val="916"/>
          <w:tblHeader/>
          <w:jc w:val="center"/>
        </w:trPr>
        <w:tc>
          <w:tcPr>
            <w:tcW w:w="3053" w:type="pct"/>
            <w:gridSpan w:val="2"/>
            <w:vMerge/>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p>
        </w:tc>
        <w:tc>
          <w:tcPr>
            <w:tcW w:w="1016" w:type="pct"/>
            <w:gridSpan w:val="2"/>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за земельні ділянки, нормативну грошову оцінку яких проведено (незалежно від місцезнаходження)</w:t>
            </w:r>
          </w:p>
        </w:tc>
        <w:tc>
          <w:tcPr>
            <w:tcW w:w="931" w:type="pct"/>
            <w:gridSpan w:val="2"/>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за земельні ділянки за межами населених пунктів, нормативну грошову оцінку яких не проведено</w:t>
            </w:r>
          </w:p>
        </w:tc>
      </w:tr>
      <w:tr w:rsidR="002C0F5D" w:rsidRPr="00516886" w:rsidTr="0074794D">
        <w:trPr>
          <w:trHeight w:val="679"/>
          <w:tblHeade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код</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найменування</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для юридичних осіб</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для фізичних осіб</w:t>
            </w:r>
          </w:p>
        </w:tc>
        <w:tc>
          <w:tcPr>
            <w:tcW w:w="505"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для юридичних осіб</w:t>
            </w:r>
          </w:p>
        </w:tc>
        <w:tc>
          <w:tcPr>
            <w:tcW w:w="426"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для фізичних осіб</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сільськогосподарського призначення</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ведення товарного сільськогосподарського виробництва</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ведення фермерського господарства</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ведення особистого селянського господарства</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ведення підсобного сільського господарства</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01.05</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індивідуального садівництва</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01.06</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колективного садівництва</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01.07</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городництва</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01.08</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сінокосіння і випасання худоби</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01.09</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дослідних і навчальних цілей</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01.10</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пропаганди передового досвіду ведення сільського господарства</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01.11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надання послуг у сільському господарстві</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01.12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інфраструктури оптових ринків сільськогосподарської продукції</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01.13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іншого сільськогосподарського призначення</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01.14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01.01-01.13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02</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житлової забудови</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02.01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житлового будинку, господарських будівель і споруд (присадибна ділянка)</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0,030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02.02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колективного житлового будівництва</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0,030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02.03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багатоквартирного житлового будинку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02.04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тимчасового проживання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02.05</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індивідуальних гаражів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0,03</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02.06</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колективного гаражного будівництва</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0,03</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02.07</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іншої житлової забудови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lastRenderedPageBreak/>
              <w:t>02.08</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02.01-02.07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громадської забудови</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органів державної влади і місцевого самоврядування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закладів освіти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закладів охорони здоров’я  і соціальної допомоги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громадських і релігійних організацій</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03.05</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закладів культурно-просвітницького обслуговування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03.06</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екстериторіальних організацій та органів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03.07</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торгівлі</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03.08</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об’єктів туристичної інфраструктури і закладів громадського харчування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03.09</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кредитно-фінансових установ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03.10</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ринкової інфраструктури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03.11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і споруд закладів науки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03.12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закладів комунального обслуговування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03.13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будівель закладів побутового обслуговування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03.14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постійної діяльності органів ДСНС</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03.15</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інших будівель громадської забудови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03.16</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03.01-03.15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природно-заповідного фонду</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біосферних заповідників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природних заповідників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національних природних парків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ботанічних садів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04.05</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зоологічних парків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04.06</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дендрологічних парків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04.07</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парків - пам’яток садово-паркового мистецтва</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04.08</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заказників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04.09</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заповідних урочищ</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04.10</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пам’яток природи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04.11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збереження та використання регіональних ландшафтних парків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lastRenderedPageBreak/>
              <w:t>05</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іншого природоохоронного призначення</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06</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06.01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санаторно-оздоровчих закладів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06.02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розробки родовищ природних лікувальних ресурсів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06.03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інших оздоровчих цілей</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06.04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9E40FF">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06.01-06.03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07</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рекреаційного призначення</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07.01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об’єктів рекреаційного призначення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07.02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обслуговування об’єктів фізичної культури і спорту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07.03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індивідуального дачного будівництва</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0,030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07.04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колективного дачного будівництва</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0,030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07.05</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07.01-07.04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08</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історико-культурного призначення</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08.01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забезпечення охорони об’єктів культурної спадщини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08.02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обслуговування музейних закладів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08.03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іншого історико-культурного призначення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08.04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08.01-08.03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09</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лісогосподарського призначення</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09.01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ведення лісового господарства і пов’язаних з ним послуг</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09.02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іншого лісогосподарського призначення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09.03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9E40FF">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09.01-09.02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водного фонду</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експлуатації та догляду за водними об’єктами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облаштування та догляду за прибережними захисними смугами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експлуатації та догляду за смугами відведення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експлуатації та догляду за гідротехнічними, іншими водогосподарськими спорудами і каналами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10.05</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догляду за береговими смугами водних шляхів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10.06</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сінокосіння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10.07</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рибогосподарських потреб</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10.08</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культурно-оздоровчих потреб, рекреаційних, спортивних і туристичних цілей</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10.09</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проведення науково-дослідних робіт</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10.10</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експлуатації гідротехнічних, гідрометричних та лінійних споруд</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10.11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10.12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 xml:space="preserve">Для цілей підрозділів 10.01-10.11 та для збереження і </w:t>
            </w:r>
            <w:r w:rsidRPr="00516886">
              <w:rPr>
                <w:rFonts w:ascii="Times New Roman" w:hAnsi="Times New Roman"/>
                <w:sz w:val="20"/>
                <w:szCs w:val="20"/>
                <w:lang w:val="uk-UA"/>
              </w:rPr>
              <w:lastRenderedPageBreak/>
              <w:t>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lastRenderedPageBreak/>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lastRenderedPageBreak/>
              <w:t>11</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промисловості</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11.01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11.02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11.03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основних, підсобних і допоміжних будівель та споруд будівельних організацій та підприємств</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11.04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484"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1,500</w:t>
            </w:r>
          </w:p>
        </w:tc>
        <w:tc>
          <w:tcPr>
            <w:tcW w:w="532"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11.05</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11.01-11.04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транспорту</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будівель і споруд залізничного транспорту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будівель і споруд морського транспорту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будівель і споруд річкового транспорту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будівель і споруд автомобільного транспорту та дорожнього господарства</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12.05</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будівель і споруд авіаційного транспорту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12.06</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об’єктів трубопровідного транспорту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12.07</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будівель і споруд міського електротранспорту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12.08</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будівель і споруд додаткових транспортних послуг та допоміжних операцій</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12.09</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будівель і споруд іншого наземного транспорту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12.10</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12.01-12.09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13</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зв’язку</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13.01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об’єктів та споруд телекомунікацій</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13.02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будівель та споруд об’єктів поштового зв’язку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13.03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експлуатації інших технічних засобів зв’язку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13.04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13.01-13.03, 13.05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lastRenderedPageBreak/>
              <w:t>14</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енергетики</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14.01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будівництва, експлуатації та обслуговування будівель і споруд об’єктів енергогенеруючих підприємств, установ  та організацій</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14.02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14.03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14.01-14.02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w:t>
            </w:r>
          </w:p>
        </w:tc>
        <w:tc>
          <w:tcPr>
            <w:tcW w:w="4627" w:type="pct"/>
            <w:gridSpan w:val="5"/>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Землі оборони</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15.01</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постійної діяльності Збройних Сил</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15.02</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постійної діяльності військових частин (підрозділів) Національної гвардії</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15.03</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постійної діяльності Держприкордонслужби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15.04</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постійної діяльності СБУ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15.05</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постійної діяльності Держспецтрансслужби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15.06</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постійної діяльності Служби зовнішньої розвідки</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15.07</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розміщення та постійної діяльності інших, утворених відповідно до законів, військових формувань</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15.08</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15.01-15.07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16</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Землі запасу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17</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Землі резервного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18</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Землі загального користування</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r w:rsidR="002C0F5D" w:rsidRPr="00516886" w:rsidTr="0074794D">
        <w:trPr>
          <w:jc w:val="center"/>
        </w:trPr>
        <w:tc>
          <w:tcPr>
            <w:tcW w:w="373"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19</w:t>
            </w:r>
          </w:p>
        </w:tc>
        <w:tc>
          <w:tcPr>
            <w:tcW w:w="2679" w:type="pct"/>
            <w:tcBorders>
              <w:top w:val="single" w:sz="4" w:space="0" w:color="auto"/>
              <w:left w:val="single" w:sz="4" w:space="0" w:color="auto"/>
              <w:bottom w:val="single" w:sz="4" w:space="0" w:color="auto"/>
              <w:right w:val="single" w:sz="4" w:space="0" w:color="auto"/>
            </w:tcBorders>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Для цілей підрозділів 16-18 та для збереження і використання земель природно-заповідного фонду</w:t>
            </w:r>
          </w:p>
        </w:tc>
        <w:tc>
          <w:tcPr>
            <w:tcW w:w="484"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32"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1,000</w:t>
            </w:r>
          </w:p>
        </w:tc>
        <w:tc>
          <w:tcPr>
            <w:tcW w:w="505"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c>
          <w:tcPr>
            <w:tcW w:w="426" w:type="pct"/>
            <w:tcBorders>
              <w:top w:val="single" w:sz="4" w:space="0" w:color="auto"/>
              <w:left w:val="single" w:sz="4" w:space="0" w:color="auto"/>
              <w:bottom w:val="single" w:sz="4" w:space="0" w:color="auto"/>
              <w:right w:val="single" w:sz="4" w:space="0" w:color="auto"/>
            </w:tcBorders>
          </w:tcPr>
          <w:p w:rsidR="002C0F5D" w:rsidRPr="00516886" w:rsidRDefault="002C0F5D" w:rsidP="001B50B5">
            <w:pPr>
              <w:spacing w:after="0" w:line="240" w:lineRule="auto"/>
              <w:rPr>
                <w:rFonts w:ascii="Times New Roman" w:hAnsi="Times New Roman"/>
                <w:sz w:val="20"/>
                <w:szCs w:val="20"/>
              </w:rPr>
            </w:pPr>
            <w:r w:rsidRPr="00516886">
              <w:rPr>
                <w:rFonts w:ascii="Times New Roman" w:hAnsi="Times New Roman"/>
                <w:sz w:val="20"/>
                <w:szCs w:val="20"/>
                <w:lang w:val="uk-UA"/>
              </w:rPr>
              <w:t>5,000</w:t>
            </w:r>
          </w:p>
        </w:tc>
      </w:tr>
    </w:tbl>
    <w:p w:rsidR="002C0F5D" w:rsidRPr="001B50B5" w:rsidRDefault="002C0F5D" w:rsidP="001B50B5">
      <w:pPr>
        <w:spacing w:after="0" w:line="240" w:lineRule="auto"/>
        <w:jc w:val="both"/>
        <w:rPr>
          <w:rFonts w:ascii="Times New Roman" w:hAnsi="Times New Roman"/>
          <w:sz w:val="20"/>
          <w:szCs w:val="20"/>
          <w:lang w:val="uk-UA"/>
        </w:rPr>
      </w:pPr>
    </w:p>
    <w:p w:rsidR="002C0F5D" w:rsidRPr="001B50B5" w:rsidRDefault="002C0F5D" w:rsidP="001B50B5">
      <w:pPr>
        <w:spacing w:after="0" w:line="240" w:lineRule="auto"/>
        <w:jc w:val="both"/>
        <w:rPr>
          <w:rFonts w:ascii="Times New Roman" w:hAnsi="Times New Roman"/>
          <w:sz w:val="20"/>
          <w:szCs w:val="20"/>
          <w:lang w:val="uk-UA"/>
        </w:rPr>
      </w:pPr>
    </w:p>
    <w:p w:rsidR="002C0F5D" w:rsidRPr="001B50B5" w:rsidRDefault="002C0F5D" w:rsidP="001B50B5">
      <w:pPr>
        <w:spacing w:after="0" w:line="240" w:lineRule="auto"/>
        <w:jc w:val="both"/>
        <w:rPr>
          <w:rFonts w:ascii="Times New Roman" w:hAnsi="Times New Roman"/>
          <w:sz w:val="20"/>
          <w:szCs w:val="20"/>
          <w:lang w:val="uk-UA"/>
        </w:rPr>
      </w:pPr>
    </w:p>
    <w:p w:rsidR="002C0F5D" w:rsidRPr="001B50B5" w:rsidRDefault="002C0F5D" w:rsidP="001B50B5">
      <w:pPr>
        <w:spacing w:after="0" w:line="240" w:lineRule="auto"/>
        <w:jc w:val="center"/>
        <w:rPr>
          <w:rFonts w:ascii="Times New Roman" w:hAnsi="Times New Roman"/>
          <w:b/>
          <w:bCs/>
          <w:sz w:val="20"/>
          <w:szCs w:val="20"/>
          <w:lang w:val="uk-UA"/>
        </w:rPr>
      </w:pPr>
      <w:r>
        <w:rPr>
          <w:rFonts w:ascii="Times New Roman" w:hAnsi="Times New Roman"/>
          <w:sz w:val="20"/>
          <w:szCs w:val="20"/>
          <w:lang w:val="uk-UA"/>
        </w:rPr>
        <w:t>Секретар міської ради                                                                        Галина Богун</w:t>
      </w:r>
    </w:p>
    <w:p w:rsidR="002C0F5D" w:rsidRPr="001B50B5" w:rsidRDefault="002C0F5D" w:rsidP="001B50B5">
      <w:pPr>
        <w:spacing w:after="0" w:line="240" w:lineRule="auto"/>
        <w:jc w:val="both"/>
        <w:rPr>
          <w:rFonts w:ascii="Times New Roman" w:hAnsi="Times New Roman"/>
          <w:b/>
          <w:bCs/>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Pr="001B50B5" w:rsidRDefault="002C0F5D" w:rsidP="00804E2F">
      <w:pPr>
        <w:spacing w:after="0" w:line="240" w:lineRule="auto"/>
        <w:rPr>
          <w:rFonts w:ascii="Times New Roman" w:hAnsi="Times New Roman"/>
          <w:sz w:val="20"/>
          <w:szCs w:val="20"/>
          <w:lang w:val="uk-UA"/>
        </w:rPr>
      </w:pPr>
    </w:p>
    <w:p w:rsidR="002C0F5D" w:rsidRPr="001B50B5" w:rsidRDefault="00016A30" w:rsidP="00016A30">
      <w:pPr>
        <w:spacing w:after="0" w:line="240" w:lineRule="auto"/>
        <w:jc w:val="center"/>
        <w:rPr>
          <w:rFonts w:ascii="Times New Roman" w:hAnsi="Times New Roman"/>
          <w:sz w:val="20"/>
          <w:szCs w:val="20"/>
          <w:lang w:val="uk-UA"/>
        </w:rPr>
      </w:pPr>
      <w:r>
        <w:rPr>
          <w:rFonts w:ascii="Times New Roman" w:hAnsi="Times New Roman"/>
          <w:sz w:val="20"/>
          <w:szCs w:val="20"/>
          <w:lang w:val="uk-UA"/>
        </w:rPr>
        <w:lastRenderedPageBreak/>
        <w:t xml:space="preserve">                                                                                                                     </w:t>
      </w:r>
      <w:r w:rsidR="002C0F5D" w:rsidRPr="001B50B5">
        <w:rPr>
          <w:rFonts w:ascii="Times New Roman" w:hAnsi="Times New Roman"/>
          <w:sz w:val="20"/>
          <w:szCs w:val="20"/>
          <w:lang w:val="uk-UA"/>
        </w:rPr>
        <w:t>Додаток 2</w:t>
      </w:r>
      <w:r>
        <w:rPr>
          <w:rFonts w:ascii="Times New Roman" w:hAnsi="Times New Roman"/>
          <w:sz w:val="20"/>
          <w:szCs w:val="20"/>
          <w:lang w:val="uk-UA"/>
        </w:rPr>
        <w:t xml:space="preserve">                     </w:t>
      </w:r>
    </w:p>
    <w:p w:rsidR="002C0F5D" w:rsidRDefault="00016A30" w:rsidP="00016A30">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                                                                                                                                    </w:t>
      </w:r>
      <w:r w:rsidR="002C0F5D">
        <w:rPr>
          <w:rFonts w:ascii="Times New Roman" w:hAnsi="Times New Roman"/>
          <w:sz w:val="20"/>
          <w:szCs w:val="20"/>
          <w:lang w:val="uk-UA"/>
        </w:rPr>
        <w:t>до рішення 54</w:t>
      </w:r>
      <w:r w:rsidR="002C0F5D" w:rsidRPr="001B50B5">
        <w:rPr>
          <w:rFonts w:ascii="Times New Roman" w:hAnsi="Times New Roman"/>
          <w:sz w:val="20"/>
          <w:szCs w:val="20"/>
          <w:lang w:val="uk-UA"/>
        </w:rPr>
        <w:t xml:space="preserve"> сесії </w:t>
      </w:r>
    </w:p>
    <w:p w:rsidR="002C0F5D" w:rsidRPr="001B50B5" w:rsidRDefault="002C0F5D" w:rsidP="001B50B5">
      <w:pPr>
        <w:spacing w:after="0" w:line="240" w:lineRule="auto"/>
        <w:jc w:val="right"/>
        <w:rPr>
          <w:rFonts w:ascii="Times New Roman" w:hAnsi="Times New Roman"/>
          <w:sz w:val="20"/>
          <w:szCs w:val="20"/>
          <w:lang w:val="uk-UA"/>
        </w:rPr>
      </w:pPr>
      <w:r w:rsidRPr="001B50B5">
        <w:rPr>
          <w:rFonts w:ascii="Times New Roman" w:hAnsi="Times New Roman"/>
          <w:sz w:val="20"/>
          <w:szCs w:val="20"/>
          <w:lang w:val="uk-UA"/>
        </w:rPr>
        <w:t>Рогатинської міської ради</w:t>
      </w:r>
    </w:p>
    <w:p w:rsidR="002C0F5D" w:rsidRPr="001B50B5" w:rsidRDefault="00016A30" w:rsidP="00016A30">
      <w:pPr>
        <w:tabs>
          <w:tab w:val="left" w:pos="7110"/>
          <w:tab w:val="right" w:pos="9355"/>
        </w:tabs>
        <w:spacing w:after="0" w:line="240" w:lineRule="auto"/>
        <w:rPr>
          <w:rFonts w:ascii="Times New Roman" w:hAnsi="Times New Roman"/>
          <w:sz w:val="20"/>
          <w:szCs w:val="20"/>
          <w:lang w:val="uk-UA"/>
        </w:rPr>
      </w:pPr>
      <w:r>
        <w:rPr>
          <w:rFonts w:ascii="Times New Roman" w:hAnsi="Times New Roman"/>
          <w:sz w:val="20"/>
          <w:szCs w:val="20"/>
          <w:lang w:val="uk-UA"/>
        </w:rPr>
        <w:tab/>
        <w:t xml:space="preserve">№1632 </w:t>
      </w:r>
      <w:r>
        <w:rPr>
          <w:rFonts w:ascii="Times New Roman" w:hAnsi="Times New Roman"/>
          <w:sz w:val="20"/>
          <w:szCs w:val="20"/>
          <w:lang w:val="uk-UA"/>
        </w:rPr>
        <w:tab/>
        <w:t xml:space="preserve">від  25  червня  2020 року </w:t>
      </w:r>
    </w:p>
    <w:p w:rsidR="002C0F5D" w:rsidRPr="001B50B5" w:rsidRDefault="002C0F5D" w:rsidP="001B50B5">
      <w:pPr>
        <w:spacing w:after="0" w:line="240" w:lineRule="auto"/>
        <w:jc w:val="center"/>
        <w:rPr>
          <w:rFonts w:ascii="Times New Roman" w:hAnsi="Times New Roman"/>
          <w:sz w:val="20"/>
          <w:szCs w:val="20"/>
          <w:lang w:val="uk-UA"/>
        </w:rPr>
      </w:pPr>
      <w:r w:rsidRPr="001B50B5">
        <w:rPr>
          <w:rFonts w:ascii="Times New Roman" w:hAnsi="Times New Roman"/>
          <w:sz w:val="20"/>
          <w:szCs w:val="20"/>
          <w:lang w:val="uk-UA"/>
        </w:rPr>
        <w:t>ПЕРЕЛІК</w:t>
      </w:r>
      <w:r w:rsidRPr="001B50B5">
        <w:rPr>
          <w:rFonts w:ascii="Times New Roman" w:hAnsi="Times New Roman"/>
          <w:sz w:val="20"/>
          <w:szCs w:val="20"/>
          <w:lang w:val="uk-UA"/>
        </w:rPr>
        <w:br/>
        <w:t xml:space="preserve">пільг для фізичних та юридичних осіб, наданих </w:t>
      </w:r>
      <w:r w:rsidRPr="001B50B5">
        <w:rPr>
          <w:rFonts w:ascii="Times New Roman" w:hAnsi="Times New Roman"/>
          <w:sz w:val="20"/>
          <w:szCs w:val="20"/>
          <w:lang w:val="uk-UA"/>
        </w:rPr>
        <w:br/>
        <w:t xml:space="preserve">відповідно до пункту 284.1 статті 284 Податкового </w:t>
      </w:r>
      <w:r w:rsidRPr="001B50B5">
        <w:rPr>
          <w:rFonts w:ascii="Times New Roman" w:hAnsi="Times New Roman"/>
          <w:sz w:val="20"/>
          <w:szCs w:val="20"/>
          <w:lang w:val="uk-UA"/>
        </w:rPr>
        <w:br/>
        <w:t>кодексу України, із сплати земельного податку</w:t>
      </w:r>
    </w:p>
    <w:p w:rsidR="002C0F5D" w:rsidRPr="001B50B5" w:rsidRDefault="002C0F5D" w:rsidP="001B50B5">
      <w:pPr>
        <w:spacing w:after="0" w:line="240" w:lineRule="auto"/>
        <w:jc w:val="center"/>
        <w:rPr>
          <w:rFonts w:ascii="Times New Roman" w:hAnsi="Times New Roman"/>
          <w:sz w:val="20"/>
          <w:szCs w:val="20"/>
          <w:lang w:val="uk-UA"/>
        </w:rPr>
      </w:pPr>
    </w:p>
    <w:p w:rsidR="002C0F5D" w:rsidRPr="00E80976" w:rsidRDefault="002C0F5D" w:rsidP="00E80976">
      <w:pPr>
        <w:spacing w:after="0" w:line="240" w:lineRule="auto"/>
        <w:ind w:firstLine="709"/>
        <w:rPr>
          <w:rFonts w:ascii="Times New Roman" w:hAnsi="Times New Roman"/>
          <w:sz w:val="20"/>
          <w:szCs w:val="20"/>
          <w:lang w:val="uk-UA"/>
        </w:rPr>
      </w:pPr>
      <w:r>
        <w:rPr>
          <w:rFonts w:ascii="Times New Roman" w:hAnsi="Times New Roman"/>
          <w:sz w:val="20"/>
          <w:szCs w:val="20"/>
          <w:lang w:val="uk-UA"/>
        </w:rPr>
        <w:t>Пільги встановлюються на 2021</w:t>
      </w:r>
      <w:r w:rsidRPr="001B50B5">
        <w:rPr>
          <w:rFonts w:ascii="Times New Roman" w:hAnsi="Times New Roman"/>
          <w:sz w:val="20"/>
          <w:szCs w:val="20"/>
          <w:lang w:val="uk-UA"/>
        </w:rPr>
        <w:t xml:space="preserve"> рік та вводяться</w:t>
      </w:r>
      <w:r>
        <w:rPr>
          <w:rFonts w:ascii="Times New Roman" w:hAnsi="Times New Roman"/>
          <w:sz w:val="20"/>
          <w:szCs w:val="20"/>
          <w:lang w:val="uk-UA"/>
        </w:rPr>
        <w:t xml:space="preserve"> в дію з 1 січня 2021 року</w:t>
      </w:r>
    </w:p>
    <w:p w:rsidR="002C0F5D" w:rsidRPr="001B50B5" w:rsidRDefault="002C0F5D" w:rsidP="001B50B5">
      <w:pPr>
        <w:pStyle w:val="af2"/>
        <w:spacing w:before="0"/>
        <w:ind w:firstLine="709"/>
        <w:jc w:val="both"/>
        <w:rPr>
          <w:rFonts w:ascii="Times New Roman" w:hAnsi="Times New Roman"/>
          <w:noProof/>
          <w:sz w:val="20"/>
        </w:rPr>
      </w:pPr>
      <w:r w:rsidRPr="001B50B5">
        <w:rPr>
          <w:rFonts w:ascii="Times New Roman" w:hAnsi="Times New Roman"/>
          <w:sz w:val="20"/>
        </w:rPr>
        <w:t>Найменування адміністративно-територіальної одиниці та населених пунктів на які поширюються пільги земельного податку:</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1482"/>
        <w:gridCol w:w="1821"/>
        <w:gridCol w:w="4717"/>
      </w:tblGrid>
      <w:tr w:rsidR="002C0F5D" w:rsidRPr="00516886" w:rsidTr="0074794D">
        <w:trPr>
          <w:trHeight w:val="461"/>
        </w:trPr>
        <w:tc>
          <w:tcPr>
            <w:tcW w:w="780"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Код області</w:t>
            </w:r>
          </w:p>
        </w:tc>
        <w:tc>
          <w:tcPr>
            <w:tcW w:w="780"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Код району</w:t>
            </w:r>
          </w:p>
        </w:tc>
        <w:tc>
          <w:tcPr>
            <w:tcW w:w="95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 xml:space="preserve">Код </w:t>
            </w:r>
            <w:r w:rsidRPr="00516886">
              <w:rPr>
                <w:rFonts w:ascii="Times New Roman" w:hAnsi="Times New Roman"/>
                <w:sz w:val="20"/>
                <w:szCs w:val="20"/>
                <w:lang w:val="uk-UA"/>
              </w:rPr>
              <w:br/>
              <w:t>згідно з КОАТУУ</w:t>
            </w:r>
          </w:p>
        </w:tc>
        <w:tc>
          <w:tcPr>
            <w:tcW w:w="2482"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 xml:space="preserve">Найменування адміністративно-територіальної одиниці та населених пунктів </w:t>
            </w:r>
          </w:p>
        </w:tc>
      </w:tr>
      <w:tr w:rsidR="002C0F5D" w:rsidRPr="00516886" w:rsidTr="0074794D">
        <w:trPr>
          <w:trHeight w:val="461"/>
        </w:trPr>
        <w:tc>
          <w:tcPr>
            <w:tcW w:w="780"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2600000000</w:t>
            </w:r>
          </w:p>
        </w:tc>
        <w:tc>
          <w:tcPr>
            <w:tcW w:w="780"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2624400000</w:t>
            </w:r>
          </w:p>
        </w:tc>
        <w:tc>
          <w:tcPr>
            <w:tcW w:w="95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2624410100</w:t>
            </w:r>
          </w:p>
        </w:tc>
        <w:tc>
          <w:tcPr>
            <w:tcW w:w="2482" w:type="pct"/>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Рогатинська міська рада</w:t>
            </w:r>
          </w:p>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Рогатинський район Івано-Франківської області</w:t>
            </w:r>
          </w:p>
        </w:tc>
      </w:tr>
      <w:tr w:rsidR="002C0F5D" w:rsidRPr="00516886" w:rsidTr="0074794D">
        <w:trPr>
          <w:trHeight w:val="461"/>
        </w:trPr>
        <w:tc>
          <w:tcPr>
            <w:tcW w:w="780"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2600000000</w:t>
            </w:r>
          </w:p>
        </w:tc>
        <w:tc>
          <w:tcPr>
            <w:tcW w:w="780"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2624400000</w:t>
            </w:r>
          </w:p>
        </w:tc>
        <w:tc>
          <w:tcPr>
            <w:tcW w:w="95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2624410100</w:t>
            </w:r>
          </w:p>
        </w:tc>
        <w:tc>
          <w:tcPr>
            <w:tcW w:w="2482" w:type="pct"/>
            <w:vAlign w:val="center"/>
          </w:tcPr>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м. Рогатин</w:t>
            </w:r>
          </w:p>
          <w:p w:rsidR="002C0F5D" w:rsidRPr="00516886" w:rsidRDefault="002C0F5D" w:rsidP="001B50B5">
            <w:pPr>
              <w:spacing w:after="0" w:line="240" w:lineRule="auto"/>
              <w:rPr>
                <w:rFonts w:ascii="Times New Roman" w:hAnsi="Times New Roman"/>
                <w:sz w:val="20"/>
                <w:szCs w:val="20"/>
                <w:lang w:val="uk-UA"/>
              </w:rPr>
            </w:pPr>
            <w:r w:rsidRPr="00516886">
              <w:rPr>
                <w:rFonts w:ascii="Times New Roman" w:hAnsi="Times New Roman"/>
                <w:sz w:val="20"/>
                <w:szCs w:val="20"/>
                <w:lang w:val="uk-UA"/>
              </w:rPr>
              <w:t>Рогатинський район  Івано-Франківської області</w:t>
            </w:r>
          </w:p>
        </w:tc>
      </w:tr>
    </w:tbl>
    <w:p w:rsidR="002C0F5D" w:rsidRPr="001B50B5" w:rsidRDefault="002C0F5D" w:rsidP="00E80976">
      <w:pPr>
        <w:pStyle w:val="af2"/>
        <w:spacing w:before="0"/>
        <w:ind w:firstLine="0"/>
        <w:jc w:val="both"/>
        <w:rPr>
          <w:rFonts w:ascii="Times New Roman" w:hAnsi="Times New Roman"/>
          <w:noProof/>
          <w:sz w:val="20"/>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0"/>
        <w:gridCol w:w="1856"/>
      </w:tblGrid>
      <w:tr w:rsidR="002C0F5D" w:rsidRPr="00516886" w:rsidTr="0074794D">
        <w:trPr>
          <w:trHeight w:val="898"/>
        </w:trPr>
        <w:tc>
          <w:tcPr>
            <w:tcW w:w="4032" w:type="pct"/>
            <w:vAlign w:val="center"/>
          </w:tcPr>
          <w:p w:rsidR="002C0F5D" w:rsidRPr="00516886" w:rsidRDefault="002C0F5D" w:rsidP="001B50B5">
            <w:pPr>
              <w:spacing w:after="0" w:line="240" w:lineRule="auto"/>
              <w:jc w:val="center"/>
              <w:rPr>
                <w:rFonts w:ascii="Times New Roman" w:hAnsi="Times New Roman"/>
                <w:sz w:val="18"/>
                <w:szCs w:val="18"/>
                <w:lang w:val="uk-UA"/>
              </w:rPr>
            </w:pPr>
            <w:r w:rsidRPr="00516886">
              <w:rPr>
                <w:rFonts w:ascii="Times New Roman" w:hAnsi="Times New Roman"/>
                <w:sz w:val="18"/>
                <w:szCs w:val="18"/>
                <w:lang w:val="uk-UA"/>
              </w:rPr>
              <w:t xml:space="preserve">Група платників, категорія/цільове призначення </w:t>
            </w:r>
            <w:r w:rsidRPr="00516886">
              <w:rPr>
                <w:rFonts w:ascii="Times New Roman" w:hAnsi="Times New Roman"/>
                <w:sz w:val="18"/>
                <w:szCs w:val="18"/>
                <w:lang w:val="uk-UA"/>
              </w:rPr>
              <w:br/>
              <w:t>земельних ділянок</w:t>
            </w:r>
          </w:p>
        </w:tc>
        <w:tc>
          <w:tcPr>
            <w:tcW w:w="968" w:type="pct"/>
            <w:vAlign w:val="center"/>
          </w:tcPr>
          <w:p w:rsidR="002C0F5D" w:rsidRPr="00516886" w:rsidRDefault="002C0F5D" w:rsidP="001B50B5">
            <w:pPr>
              <w:spacing w:after="0" w:line="240" w:lineRule="auto"/>
              <w:jc w:val="center"/>
              <w:rPr>
                <w:rFonts w:ascii="Times New Roman" w:hAnsi="Times New Roman"/>
                <w:sz w:val="18"/>
                <w:szCs w:val="18"/>
                <w:lang w:val="uk-UA"/>
              </w:rPr>
            </w:pPr>
            <w:r w:rsidRPr="00516886">
              <w:rPr>
                <w:rFonts w:ascii="Times New Roman" w:hAnsi="Times New Roman"/>
                <w:sz w:val="18"/>
                <w:szCs w:val="18"/>
                <w:lang w:val="uk-UA"/>
              </w:rPr>
              <w:t xml:space="preserve">Розмір пільги </w:t>
            </w:r>
            <w:r w:rsidRPr="00516886">
              <w:rPr>
                <w:rFonts w:ascii="Times New Roman" w:hAnsi="Times New Roman"/>
                <w:sz w:val="18"/>
                <w:szCs w:val="18"/>
                <w:lang w:val="uk-UA"/>
              </w:rPr>
              <w:br/>
              <w:t>(відсотків суми податкового зобов’язання за рік)</w:t>
            </w:r>
          </w:p>
        </w:tc>
      </w:tr>
      <w:tr w:rsidR="002C0F5D" w:rsidRPr="00516886" w:rsidTr="0074794D">
        <w:trPr>
          <w:trHeight w:val="478"/>
        </w:trPr>
        <w:tc>
          <w:tcPr>
            <w:tcW w:w="5000" w:type="pct"/>
            <w:gridSpan w:val="2"/>
            <w:vAlign w:val="center"/>
          </w:tcPr>
          <w:p w:rsidR="002C0F5D" w:rsidRPr="00516886" w:rsidRDefault="002C0F5D" w:rsidP="001B50B5">
            <w:pPr>
              <w:spacing w:after="0" w:line="240" w:lineRule="auto"/>
              <w:jc w:val="center"/>
              <w:rPr>
                <w:rFonts w:ascii="Times New Roman" w:hAnsi="Times New Roman"/>
                <w:sz w:val="18"/>
                <w:szCs w:val="18"/>
                <w:lang w:val="uk-UA"/>
              </w:rPr>
            </w:pPr>
            <w:r w:rsidRPr="00516886">
              <w:rPr>
                <w:rFonts w:ascii="Times New Roman" w:hAnsi="Times New Roman"/>
                <w:sz w:val="18"/>
                <w:szCs w:val="18"/>
                <w:lang w:val="uk-UA"/>
              </w:rPr>
              <w:t>ФІЗИЧНІ ОСОБИ:*</w:t>
            </w:r>
          </w:p>
        </w:tc>
      </w:tr>
      <w:tr w:rsidR="002C0F5D" w:rsidRPr="00516886" w:rsidTr="0074794D">
        <w:trPr>
          <w:trHeight w:val="478"/>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Інваліди першої, другої та третьої групи:</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ведення особистого селянського господарства – не більш як 2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будівництва та обслуговування житлового будинку, господарських будівель і споруд (присадибна ділянка) – не більш як 0,</w:t>
            </w:r>
            <w:r w:rsidRPr="00516886">
              <w:rPr>
                <w:rFonts w:ascii="Times New Roman" w:hAnsi="Times New Roman"/>
                <w:sz w:val="20"/>
                <w:szCs w:val="20"/>
              </w:rPr>
              <w:t>10</w:t>
            </w:r>
            <w:r w:rsidRPr="00516886">
              <w:rPr>
                <w:rFonts w:ascii="Times New Roman" w:hAnsi="Times New Roman"/>
                <w:sz w:val="20"/>
                <w:szCs w:val="20"/>
                <w:lang w:val="uk-UA"/>
              </w:rPr>
              <w:t xml:space="preserve">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індивідуального дачного будівництва – не більш як 0,10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будівництва індивідуальних гаражів – не більш як 0,01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ведення садівництва - не більш як 0,12 гектара.</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Фізичні особи, які виховують трьох і більше дітей віком до 18 років:</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ведення особистого селянського господарства – не більш як 2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будівництва та обслуговування житлового будинку, господарських будівель і споруд (присадибна ділянка) – не більш як 0,</w:t>
            </w:r>
            <w:r w:rsidRPr="00516886">
              <w:rPr>
                <w:rFonts w:ascii="Times New Roman" w:hAnsi="Times New Roman"/>
                <w:sz w:val="20"/>
                <w:szCs w:val="20"/>
              </w:rPr>
              <w:t>10</w:t>
            </w:r>
            <w:r w:rsidRPr="00516886">
              <w:rPr>
                <w:rFonts w:ascii="Times New Roman" w:hAnsi="Times New Roman"/>
                <w:sz w:val="20"/>
                <w:szCs w:val="20"/>
                <w:lang w:val="uk-UA"/>
              </w:rPr>
              <w:t xml:space="preserve">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індивідуального дачного будівництва – не більш як 0,10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будівництва індивідуальних гаражів – не більш як 0,01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ведення садівництва - не більш як 0,12 гектара.</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Пенсіонери:</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ведення особистого селянського господарства – не більш як 2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будівництва та обслуговування житлового будинку, господарських будівель і споруд (присадибна ділянка) – не більш як 0,</w:t>
            </w:r>
            <w:r w:rsidRPr="00516886">
              <w:rPr>
                <w:rFonts w:ascii="Times New Roman" w:hAnsi="Times New Roman"/>
                <w:sz w:val="20"/>
                <w:szCs w:val="20"/>
              </w:rPr>
              <w:t>10</w:t>
            </w:r>
            <w:r w:rsidRPr="00516886">
              <w:rPr>
                <w:rFonts w:ascii="Times New Roman" w:hAnsi="Times New Roman"/>
                <w:sz w:val="20"/>
                <w:szCs w:val="20"/>
                <w:lang w:val="uk-UA"/>
              </w:rPr>
              <w:t xml:space="preserve">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індивідуального дачного будівництва – не більш як 0,10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будівництва індивідуальних гаражів – не більш як 0,01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ведення садівництва - не більш як 0,12 гектара.</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Ветерани війни та особи, на яких поширюється дія Закону України «Про статус ветеранів війни, гарантії їх соціального захисту»:</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ведення особистого селянського господарства – не більш як 2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будівництва та обслуговування житлового будинку, господарських будівель і споруд (присадибна ділянка) – не більш як 0,</w:t>
            </w:r>
            <w:r w:rsidRPr="00516886">
              <w:rPr>
                <w:rFonts w:ascii="Times New Roman" w:hAnsi="Times New Roman"/>
                <w:sz w:val="20"/>
                <w:szCs w:val="20"/>
              </w:rPr>
              <w:t>10</w:t>
            </w:r>
            <w:r w:rsidRPr="00516886">
              <w:rPr>
                <w:rFonts w:ascii="Times New Roman" w:hAnsi="Times New Roman"/>
                <w:sz w:val="20"/>
                <w:szCs w:val="20"/>
                <w:lang w:val="uk-UA"/>
              </w:rPr>
              <w:t xml:space="preserve">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індивідуального дачного будівництва – не більш як 0,10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будівництва індивідуальних гаражів – не більш як 0,01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ведення садівництва - не більш як 0,12 гектара.</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Фізичні особи, визнані законом особами, які постраждали внаслідок Чорнобильської катастрофи:</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ведення особистого селянського господарства – не більш як 2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будівництва та обслуговування житлового будинку, господарських будівель і споруд (присадибна ділянка) – не більш як 0,</w:t>
            </w:r>
            <w:r w:rsidRPr="00516886">
              <w:rPr>
                <w:rFonts w:ascii="Times New Roman" w:hAnsi="Times New Roman"/>
                <w:sz w:val="20"/>
                <w:szCs w:val="20"/>
              </w:rPr>
              <w:t>10</w:t>
            </w:r>
            <w:r w:rsidRPr="00516886">
              <w:rPr>
                <w:rFonts w:ascii="Times New Roman" w:hAnsi="Times New Roman"/>
                <w:sz w:val="20"/>
                <w:szCs w:val="20"/>
                <w:lang w:val="uk-UA"/>
              </w:rPr>
              <w:t xml:space="preserve">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індивідуального дачного будівництва – не більш як 0,10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будівництва індивідуальних гаражів – не більш як 0,01 гектара;</w:t>
            </w:r>
          </w:p>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для ведення садівництва - не більш як 0,12 гектара.</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9E40FF">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lastRenderedPageBreak/>
              <w:t xml:space="preserve">          Власники земельних ділянок, земельних часток (паїв) та землекористувачі за умови передачі земельних ділянок і земельних часток (паїв) в оренду платнику єдиного податку четвертої групи</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5000" w:type="pct"/>
            <w:gridSpan w:val="2"/>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ЮРИДИЧНІ ОСОБИ:**</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Санаторно-курортні та оздоровчі заклади громадських організацій інвалідів, реабілітаційні установи громадських організацій інвалідів</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Бази олімпійської та параолімпійської підготовки, перелік яких затверджується Кабінетом Міністрів України</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Дошкільні та загальноосвітні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бюджетів</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9E40FF">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випадку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випадку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Органи державної влади та органи місцевого самоврядування, заклади, установи та організації, які повністю утримуються за рахунок коштів державного або місцевих бюджетів</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r w:rsidR="002C0F5D" w:rsidRPr="00516886" w:rsidTr="0074794D">
        <w:trPr>
          <w:trHeight w:val="492"/>
        </w:trPr>
        <w:tc>
          <w:tcPr>
            <w:tcW w:w="4032" w:type="pct"/>
            <w:vAlign w:val="center"/>
          </w:tcPr>
          <w:p w:rsidR="002C0F5D" w:rsidRPr="00516886" w:rsidRDefault="002C0F5D" w:rsidP="001B50B5">
            <w:pPr>
              <w:spacing w:after="0" w:line="240" w:lineRule="auto"/>
              <w:jc w:val="both"/>
              <w:rPr>
                <w:rFonts w:ascii="Times New Roman" w:hAnsi="Times New Roman"/>
                <w:sz w:val="20"/>
                <w:szCs w:val="20"/>
                <w:lang w:val="uk-UA"/>
              </w:rPr>
            </w:pPr>
            <w:r w:rsidRPr="00516886">
              <w:rPr>
                <w:rFonts w:ascii="Times New Roman" w:hAnsi="Times New Roman"/>
                <w:sz w:val="20"/>
                <w:szCs w:val="20"/>
                <w:lang w:val="uk-UA"/>
              </w:rPr>
              <w:t xml:space="preserve">          Комунальні підприємства, засновниками яких є органи місцевого самоврядування</w:t>
            </w:r>
          </w:p>
        </w:tc>
        <w:tc>
          <w:tcPr>
            <w:tcW w:w="968" w:type="pct"/>
            <w:vAlign w:val="center"/>
          </w:tcPr>
          <w:p w:rsidR="002C0F5D" w:rsidRPr="00516886" w:rsidRDefault="002C0F5D" w:rsidP="001B50B5">
            <w:pPr>
              <w:spacing w:after="0" w:line="240" w:lineRule="auto"/>
              <w:jc w:val="center"/>
              <w:rPr>
                <w:rFonts w:ascii="Times New Roman" w:hAnsi="Times New Roman"/>
                <w:sz w:val="20"/>
                <w:szCs w:val="20"/>
                <w:lang w:val="uk-UA"/>
              </w:rPr>
            </w:pPr>
            <w:r w:rsidRPr="00516886">
              <w:rPr>
                <w:rFonts w:ascii="Times New Roman" w:hAnsi="Times New Roman"/>
                <w:sz w:val="20"/>
                <w:szCs w:val="20"/>
                <w:lang w:val="uk-UA"/>
              </w:rPr>
              <w:t>100</w:t>
            </w:r>
          </w:p>
        </w:tc>
      </w:tr>
    </w:tbl>
    <w:p w:rsidR="002C0F5D" w:rsidRPr="001B50B5" w:rsidRDefault="002C0F5D" w:rsidP="001B50B5">
      <w:pPr>
        <w:spacing w:after="0" w:line="240" w:lineRule="auto"/>
        <w:rPr>
          <w:rFonts w:ascii="Times New Roman" w:hAnsi="Times New Roman"/>
          <w:sz w:val="20"/>
          <w:szCs w:val="20"/>
          <w:lang w:val="uk-UA"/>
        </w:rPr>
      </w:pPr>
    </w:p>
    <w:p w:rsidR="002C0F5D" w:rsidRPr="001B50B5" w:rsidRDefault="002C0F5D" w:rsidP="001B50B5">
      <w:pPr>
        <w:spacing w:after="0" w:line="240" w:lineRule="auto"/>
        <w:jc w:val="both"/>
        <w:rPr>
          <w:rFonts w:ascii="Times New Roman" w:hAnsi="Times New Roman"/>
          <w:sz w:val="20"/>
          <w:szCs w:val="20"/>
          <w:lang w:val="uk-UA"/>
        </w:rPr>
      </w:pPr>
      <w:r w:rsidRPr="001B50B5">
        <w:rPr>
          <w:rFonts w:ascii="Times New Roman" w:hAnsi="Times New Roman"/>
          <w:sz w:val="20"/>
          <w:szCs w:val="20"/>
          <w:lang w:val="uk-UA"/>
        </w:rPr>
        <w:t xml:space="preserve">      * Звільнення від сплати податку за земельні ділянки, передбачене для відповідної категорії фізичних осіб поширюється на всі земельні ділянки за кожним видом використання в межах граничних норм, визначених цим рішенням. Якщо фізична особа має у власності (користуванні) декілька земельних ділянок одного виду використання понад встановлені цим рішенням граничні норми, то така особа до 1 травня поточного року подає письмову заяву у довільній формі до контролюючого органу за місцем знаходження земельних ділянок/земельної ділянки про самостійне обрання/зміну земельних ділянок/земельної ділянки для застосування пільги. Пільга починає застосовуватися до обраних земельних ділянок/земельної ділянки з базового податкового (звітного) періоду, у якому подано таку заяву.</w:t>
      </w:r>
    </w:p>
    <w:p w:rsidR="002C0F5D" w:rsidRDefault="002C0F5D" w:rsidP="001B50B5">
      <w:pPr>
        <w:spacing w:after="0" w:line="240" w:lineRule="auto"/>
        <w:jc w:val="both"/>
        <w:rPr>
          <w:rFonts w:ascii="Times New Roman" w:hAnsi="Times New Roman"/>
          <w:sz w:val="20"/>
          <w:szCs w:val="20"/>
          <w:lang w:val="uk-UA"/>
        </w:rPr>
      </w:pPr>
      <w:r w:rsidRPr="001B50B5">
        <w:rPr>
          <w:rFonts w:ascii="Times New Roman" w:hAnsi="Times New Roman"/>
          <w:sz w:val="20"/>
          <w:szCs w:val="20"/>
          <w:lang w:val="uk-UA"/>
        </w:rPr>
        <w:t xml:space="preserve">      ** Звільнення від сплати земельного податку, передбачені цим рішенням, для юридичних осіб поширюється на всі категорії/цільове призначення земельних ділянок.</w:t>
      </w:r>
    </w:p>
    <w:p w:rsidR="00FB20E5" w:rsidRDefault="00FB20E5" w:rsidP="00FB20E5">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p>
    <w:p w:rsidR="00FB20E5" w:rsidRDefault="00FB20E5" w:rsidP="00FB20E5">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p>
    <w:p w:rsidR="002C0F5D" w:rsidRPr="001B50B5" w:rsidRDefault="00FB20E5" w:rsidP="00FB20E5">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sidR="002C0F5D">
        <w:rPr>
          <w:rFonts w:ascii="Times New Roman" w:hAnsi="Times New Roman"/>
          <w:sz w:val="20"/>
          <w:szCs w:val="20"/>
          <w:lang w:val="uk-UA"/>
        </w:rPr>
        <w:t>Секретар міської ради                                                                           Галина Богун</w:t>
      </w:r>
    </w:p>
    <w:sectPr w:rsidR="002C0F5D" w:rsidRPr="001B50B5" w:rsidSect="00804E2F">
      <w:headerReference w:type="default" r:id="rId9"/>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49E" w:rsidRDefault="008D549E" w:rsidP="00804E2F">
      <w:pPr>
        <w:spacing w:after="0" w:line="240" w:lineRule="auto"/>
      </w:pPr>
      <w:r>
        <w:separator/>
      </w:r>
    </w:p>
  </w:endnote>
  <w:endnote w:type="continuationSeparator" w:id="1">
    <w:p w:rsidR="008D549E" w:rsidRDefault="008D549E" w:rsidP="0080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49E" w:rsidRDefault="008D549E" w:rsidP="00804E2F">
      <w:pPr>
        <w:spacing w:after="0" w:line="240" w:lineRule="auto"/>
      </w:pPr>
      <w:r>
        <w:separator/>
      </w:r>
    </w:p>
  </w:footnote>
  <w:footnote w:type="continuationSeparator" w:id="1">
    <w:p w:rsidR="008D549E" w:rsidRDefault="008D549E" w:rsidP="00804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0E5" w:rsidRDefault="001B3E51">
    <w:pPr>
      <w:pStyle w:val="ae"/>
      <w:jc w:val="center"/>
    </w:pPr>
    <w:fldSimple w:instr=" PAGE   \* MERGEFORMAT ">
      <w:r w:rsidR="00016A30">
        <w:rPr>
          <w:noProof/>
        </w:rPr>
        <w:t>6</w:t>
      </w:r>
    </w:fldSimple>
  </w:p>
  <w:p w:rsidR="00FB20E5" w:rsidRDefault="00FB20E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440"/>
        </w:tabs>
        <w:ind w:left="1440" w:hanging="360"/>
      </w:pPr>
      <w:rPr>
        <w:rFonts w:cs="Times New Roman"/>
      </w:rPr>
    </w:lvl>
    <w:lvl w:ilvl="2">
      <w:start w:val="3"/>
      <w:numFmt w:val="decimal"/>
      <w:lvlText w:val="%3."/>
      <w:lvlJc w:val="left"/>
      <w:pPr>
        <w:tabs>
          <w:tab w:val="num" w:pos="1211"/>
        </w:tabs>
        <w:ind w:left="1211" w:hanging="360"/>
      </w:pPr>
      <w:rPr>
        <w:rFonts w:cs="Times New Roman"/>
        <w:sz w:val="28"/>
        <w:szCs w:val="28"/>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
    <w:nsid w:val="01E55578"/>
    <w:multiLevelType w:val="hybridMultilevel"/>
    <w:tmpl w:val="3B9C475E"/>
    <w:lvl w:ilvl="0" w:tplc="9F421B7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1F720DF"/>
    <w:multiLevelType w:val="hybridMultilevel"/>
    <w:tmpl w:val="FF0C0C46"/>
    <w:lvl w:ilvl="0" w:tplc="E16EBDFA">
      <w:numFmt w:val="bullet"/>
      <w:lvlText w:val="-"/>
      <w:lvlJc w:val="left"/>
      <w:pPr>
        <w:tabs>
          <w:tab w:val="num" w:pos="2842"/>
        </w:tabs>
        <w:ind w:left="2842" w:hanging="1140"/>
      </w:pPr>
      <w:rPr>
        <w:rFonts w:ascii="Times New Roman" w:eastAsia="Times New Roman" w:hAnsi="Times New Roman" w:hint="default"/>
      </w:rPr>
    </w:lvl>
    <w:lvl w:ilvl="1" w:tplc="053AFD0C">
      <w:start w:val="1"/>
      <w:numFmt w:val="bullet"/>
      <w:lvlText w:val="-"/>
      <w:lvlJc w:val="left"/>
      <w:pPr>
        <w:tabs>
          <w:tab w:val="num" w:pos="3041"/>
        </w:tabs>
        <w:ind w:left="3041" w:hanging="1110"/>
      </w:pPr>
      <w:rPr>
        <w:rFonts w:ascii="Times New Roman" w:eastAsia="Times New Roman" w:hAnsi="Times New Roman" w:hint="default"/>
      </w:rPr>
    </w:lvl>
    <w:lvl w:ilvl="2" w:tplc="04220005">
      <w:start w:val="1"/>
      <w:numFmt w:val="bullet"/>
      <w:lvlText w:val=""/>
      <w:lvlJc w:val="left"/>
      <w:pPr>
        <w:tabs>
          <w:tab w:val="num" w:pos="3011"/>
        </w:tabs>
        <w:ind w:left="3011" w:hanging="360"/>
      </w:pPr>
      <w:rPr>
        <w:rFonts w:ascii="Wingdings" w:hAnsi="Wingdings" w:hint="default"/>
      </w:rPr>
    </w:lvl>
    <w:lvl w:ilvl="3" w:tplc="04220001">
      <w:start w:val="1"/>
      <w:numFmt w:val="bullet"/>
      <w:lvlText w:val=""/>
      <w:lvlJc w:val="left"/>
      <w:pPr>
        <w:tabs>
          <w:tab w:val="num" w:pos="3731"/>
        </w:tabs>
        <w:ind w:left="3731" w:hanging="360"/>
      </w:pPr>
      <w:rPr>
        <w:rFonts w:ascii="Symbol" w:hAnsi="Symbol" w:hint="default"/>
      </w:rPr>
    </w:lvl>
    <w:lvl w:ilvl="4" w:tplc="04220003">
      <w:start w:val="1"/>
      <w:numFmt w:val="bullet"/>
      <w:lvlText w:val="o"/>
      <w:lvlJc w:val="left"/>
      <w:pPr>
        <w:tabs>
          <w:tab w:val="num" w:pos="4451"/>
        </w:tabs>
        <w:ind w:left="4451" w:hanging="360"/>
      </w:pPr>
      <w:rPr>
        <w:rFonts w:ascii="Courier New" w:hAnsi="Courier New" w:hint="default"/>
      </w:rPr>
    </w:lvl>
    <w:lvl w:ilvl="5" w:tplc="04220005">
      <w:start w:val="1"/>
      <w:numFmt w:val="bullet"/>
      <w:lvlText w:val=""/>
      <w:lvlJc w:val="left"/>
      <w:pPr>
        <w:tabs>
          <w:tab w:val="num" w:pos="5171"/>
        </w:tabs>
        <w:ind w:left="5171" w:hanging="360"/>
      </w:pPr>
      <w:rPr>
        <w:rFonts w:ascii="Wingdings" w:hAnsi="Wingdings" w:hint="default"/>
      </w:rPr>
    </w:lvl>
    <w:lvl w:ilvl="6" w:tplc="04220001">
      <w:start w:val="1"/>
      <w:numFmt w:val="bullet"/>
      <w:lvlText w:val=""/>
      <w:lvlJc w:val="left"/>
      <w:pPr>
        <w:tabs>
          <w:tab w:val="num" w:pos="5891"/>
        </w:tabs>
        <w:ind w:left="5891" w:hanging="360"/>
      </w:pPr>
      <w:rPr>
        <w:rFonts w:ascii="Symbol" w:hAnsi="Symbol" w:hint="default"/>
      </w:rPr>
    </w:lvl>
    <w:lvl w:ilvl="7" w:tplc="04220003">
      <w:start w:val="1"/>
      <w:numFmt w:val="bullet"/>
      <w:lvlText w:val="o"/>
      <w:lvlJc w:val="left"/>
      <w:pPr>
        <w:tabs>
          <w:tab w:val="num" w:pos="6611"/>
        </w:tabs>
        <w:ind w:left="6611" w:hanging="360"/>
      </w:pPr>
      <w:rPr>
        <w:rFonts w:ascii="Courier New" w:hAnsi="Courier New" w:hint="default"/>
      </w:rPr>
    </w:lvl>
    <w:lvl w:ilvl="8" w:tplc="04220005">
      <w:start w:val="1"/>
      <w:numFmt w:val="bullet"/>
      <w:lvlText w:val=""/>
      <w:lvlJc w:val="left"/>
      <w:pPr>
        <w:tabs>
          <w:tab w:val="num" w:pos="7331"/>
        </w:tabs>
        <w:ind w:left="7331" w:hanging="360"/>
      </w:pPr>
      <w:rPr>
        <w:rFonts w:ascii="Wingdings" w:hAnsi="Wingdings" w:hint="default"/>
      </w:rPr>
    </w:lvl>
  </w:abstractNum>
  <w:abstractNum w:abstractNumId="3">
    <w:nsid w:val="03F211FB"/>
    <w:multiLevelType w:val="hybridMultilevel"/>
    <w:tmpl w:val="95C2A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715DB4"/>
    <w:multiLevelType w:val="hybridMultilevel"/>
    <w:tmpl w:val="16F2A6E0"/>
    <w:lvl w:ilvl="0" w:tplc="E534A76A">
      <w:start w:val="1"/>
      <w:numFmt w:val="bullet"/>
      <w:lvlText w:val=""/>
      <w:lvlJc w:val="left"/>
      <w:pPr>
        <w:tabs>
          <w:tab w:val="num" w:pos="2844"/>
        </w:tabs>
        <w:ind w:left="2844" w:hanging="360"/>
      </w:pPr>
      <w:rPr>
        <w:rFonts w:ascii="Symbol" w:hAnsi="Symbol" w:hint="default"/>
      </w:rPr>
    </w:lvl>
    <w:lvl w:ilvl="1" w:tplc="04220003" w:tentative="1">
      <w:start w:val="1"/>
      <w:numFmt w:val="bullet"/>
      <w:lvlText w:val="o"/>
      <w:lvlJc w:val="left"/>
      <w:pPr>
        <w:tabs>
          <w:tab w:val="num" w:pos="5265"/>
        </w:tabs>
        <w:ind w:left="5265" w:hanging="360"/>
      </w:pPr>
      <w:rPr>
        <w:rFonts w:ascii="Courier New" w:hAnsi="Courier New" w:hint="default"/>
      </w:rPr>
    </w:lvl>
    <w:lvl w:ilvl="2" w:tplc="04220005" w:tentative="1">
      <w:start w:val="1"/>
      <w:numFmt w:val="bullet"/>
      <w:lvlText w:val=""/>
      <w:lvlJc w:val="left"/>
      <w:pPr>
        <w:tabs>
          <w:tab w:val="num" w:pos="5985"/>
        </w:tabs>
        <w:ind w:left="5985" w:hanging="360"/>
      </w:pPr>
      <w:rPr>
        <w:rFonts w:ascii="Wingdings" w:hAnsi="Wingdings" w:hint="default"/>
      </w:rPr>
    </w:lvl>
    <w:lvl w:ilvl="3" w:tplc="04220001" w:tentative="1">
      <w:start w:val="1"/>
      <w:numFmt w:val="bullet"/>
      <w:lvlText w:val=""/>
      <w:lvlJc w:val="left"/>
      <w:pPr>
        <w:tabs>
          <w:tab w:val="num" w:pos="6705"/>
        </w:tabs>
        <w:ind w:left="6705" w:hanging="360"/>
      </w:pPr>
      <w:rPr>
        <w:rFonts w:ascii="Symbol" w:hAnsi="Symbol" w:hint="default"/>
      </w:rPr>
    </w:lvl>
    <w:lvl w:ilvl="4" w:tplc="04220003" w:tentative="1">
      <w:start w:val="1"/>
      <w:numFmt w:val="bullet"/>
      <w:lvlText w:val="o"/>
      <w:lvlJc w:val="left"/>
      <w:pPr>
        <w:tabs>
          <w:tab w:val="num" w:pos="7425"/>
        </w:tabs>
        <w:ind w:left="7425" w:hanging="360"/>
      </w:pPr>
      <w:rPr>
        <w:rFonts w:ascii="Courier New" w:hAnsi="Courier New" w:hint="default"/>
      </w:rPr>
    </w:lvl>
    <w:lvl w:ilvl="5" w:tplc="04220005" w:tentative="1">
      <w:start w:val="1"/>
      <w:numFmt w:val="bullet"/>
      <w:lvlText w:val=""/>
      <w:lvlJc w:val="left"/>
      <w:pPr>
        <w:tabs>
          <w:tab w:val="num" w:pos="8145"/>
        </w:tabs>
        <w:ind w:left="8145" w:hanging="360"/>
      </w:pPr>
      <w:rPr>
        <w:rFonts w:ascii="Wingdings" w:hAnsi="Wingdings" w:hint="default"/>
      </w:rPr>
    </w:lvl>
    <w:lvl w:ilvl="6" w:tplc="04220001" w:tentative="1">
      <w:start w:val="1"/>
      <w:numFmt w:val="bullet"/>
      <w:lvlText w:val=""/>
      <w:lvlJc w:val="left"/>
      <w:pPr>
        <w:tabs>
          <w:tab w:val="num" w:pos="8865"/>
        </w:tabs>
        <w:ind w:left="8865" w:hanging="360"/>
      </w:pPr>
      <w:rPr>
        <w:rFonts w:ascii="Symbol" w:hAnsi="Symbol" w:hint="default"/>
      </w:rPr>
    </w:lvl>
    <w:lvl w:ilvl="7" w:tplc="04220003" w:tentative="1">
      <w:start w:val="1"/>
      <w:numFmt w:val="bullet"/>
      <w:lvlText w:val="o"/>
      <w:lvlJc w:val="left"/>
      <w:pPr>
        <w:tabs>
          <w:tab w:val="num" w:pos="9585"/>
        </w:tabs>
        <w:ind w:left="9585" w:hanging="360"/>
      </w:pPr>
      <w:rPr>
        <w:rFonts w:ascii="Courier New" w:hAnsi="Courier New" w:hint="default"/>
      </w:rPr>
    </w:lvl>
    <w:lvl w:ilvl="8" w:tplc="04220005" w:tentative="1">
      <w:start w:val="1"/>
      <w:numFmt w:val="bullet"/>
      <w:lvlText w:val=""/>
      <w:lvlJc w:val="left"/>
      <w:pPr>
        <w:tabs>
          <w:tab w:val="num" w:pos="10305"/>
        </w:tabs>
        <w:ind w:left="10305" w:hanging="360"/>
      </w:pPr>
      <w:rPr>
        <w:rFonts w:ascii="Wingdings" w:hAnsi="Wingdings" w:hint="default"/>
      </w:rPr>
    </w:lvl>
  </w:abstractNum>
  <w:abstractNum w:abstractNumId="5">
    <w:nsid w:val="0B5903FC"/>
    <w:multiLevelType w:val="hybridMultilevel"/>
    <w:tmpl w:val="9078EC7C"/>
    <w:lvl w:ilvl="0" w:tplc="E16EBDFA">
      <w:numFmt w:val="bullet"/>
      <w:lvlText w:val="-"/>
      <w:lvlJc w:val="left"/>
      <w:pPr>
        <w:tabs>
          <w:tab w:val="num" w:pos="1991"/>
        </w:tabs>
        <w:ind w:left="1991" w:hanging="1140"/>
      </w:pPr>
      <w:rPr>
        <w:rFonts w:ascii="Times New Roman" w:eastAsia="Times New Roman" w:hAnsi="Times New Roman" w:hint="default"/>
      </w:rPr>
    </w:lvl>
    <w:lvl w:ilvl="1" w:tplc="04220003">
      <w:start w:val="1"/>
      <w:numFmt w:val="bullet"/>
      <w:lvlText w:val="o"/>
      <w:lvlJc w:val="left"/>
      <w:pPr>
        <w:tabs>
          <w:tab w:val="num" w:pos="1931"/>
        </w:tabs>
        <w:ind w:left="1931" w:hanging="360"/>
      </w:pPr>
      <w:rPr>
        <w:rFonts w:ascii="Courier New" w:hAnsi="Courier New" w:hint="default"/>
      </w:rPr>
    </w:lvl>
    <w:lvl w:ilvl="2" w:tplc="04220005">
      <w:start w:val="1"/>
      <w:numFmt w:val="bullet"/>
      <w:lvlText w:val=""/>
      <w:lvlJc w:val="left"/>
      <w:pPr>
        <w:tabs>
          <w:tab w:val="num" w:pos="2651"/>
        </w:tabs>
        <w:ind w:left="2651" w:hanging="360"/>
      </w:pPr>
      <w:rPr>
        <w:rFonts w:ascii="Wingdings" w:hAnsi="Wingdings" w:hint="default"/>
      </w:rPr>
    </w:lvl>
    <w:lvl w:ilvl="3" w:tplc="04220001">
      <w:start w:val="1"/>
      <w:numFmt w:val="bullet"/>
      <w:lvlText w:val=""/>
      <w:lvlJc w:val="left"/>
      <w:pPr>
        <w:tabs>
          <w:tab w:val="num" w:pos="3371"/>
        </w:tabs>
        <w:ind w:left="3371" w:hanging="360"/>
      </w:pPr>
      <w:rPr>
        <w:rFonts w:ascii="Symbol" w:hAnsi="Symbol" w:hint="default"/>
      </w:rPr>
    </w:lvl>
    <w:lvl w:ilvl="4" w:tplc="04220003">
      <w:start w:val="1"/>
      <w:numFmt w:val="bullet"/>
      <w:lvlText w:val="o"/>
      <w:lvlJc w:val="left"/>
      <w:pPr>
        <w:tabs>
          <w:tab w:val="num" w:pos="4091"/>
        </w:tabs>
        <w:ind w:left="4091" w:hanging="360"/>
      </w:pPr>
      <w:rPr>
        <w:rFonts w:ascii="Courier New" w:hAnsi="Courier New" w:hint="default"/>
      </w:rPr>
    </w:lvl>
    <w:lvl w:ilvl="5" w:tplc="04220005">
      <w:start w:val="1"/>
      <w:numFmt w:val="bullet"/>
      <w:lvlText w:val=""/>
      <w:lvlJc w:val="left"/>
      <w:pPr>
        <w:tabs>
          <w:tab w:val="num" w:pos="4811"/>
        </w:tabs>
        <w:ind w:left="4811" w:hanging="360"/>
      </w:pPr>
      <w:rPr>
        <w:rFonts w:ascii="Wingdings" w:hAnsi="Wingdings" w:hint="default"/>
      </w:rPr>
    </w:lvl>
    <w:lvl w:ilvl="6" w:tplc="04220001">
      <w:start w:val="1"/>
      <w:numFmt w:val="bullet"/>
      <w:lvlText w:val=""/>
      <w:lvlJc w:val="left"/>
      <w:pPr>
        <w:tabs>
          <w:tab w:val="num" w:pos="5531"/>
        </w:tabs>
        <w:ind w:left="5531" w:hanging="360"/>
      </w:pPr>
      <w:rPr>
        <w:rFonts w:ascii="Symbol" w:hAnsi="Symbol" w:hint="default"/>
      </w:rPr>
    </w:lvl>
    <w:lvl w:ilvl="7" w:tplc="04220003">
      <w:start w:val="1"/>
      <w:numFmt w:val="bullet"/>
      <w:lvlText w:val="o"/>
      <w:lvlJc w:val="left"/>
      <w:pPr>
        <w:tabs>
          <w:tab w:val="num" w:pos="6251"/>
        </w:tabs>
        <w:ind w:left="6251" w:hanging="360"/>
      </w:pPr>
      <w:rPr>
        <w:rFonts w:ascii="Courier New" w:hAnsi="Courier New" w:hint="default"/>
      </w:rPr>
    </w:lvl>
    <w:lvl w:ilvl="8" w:tplc="04220005">
      <w:start w:val="1"/>
      <w:numFmt w:val="bullet"/>
      <w:lvlText w:val=""/>
      <w:lvlJc w:val="left"/>
      <w:pPr>
        <w:tabs>
          <w:tab w:val="num" w:pos="6971"/>
        </w:tabs>
        <w:ind w:left="6971" w:hanging="360"/>
      </w:pPr>
      <w:rPr>
        <w:rFonts w:ascii="Wingdings" w:hAnsi="Wingdings" w:hint="default"/>
      </w:rPr>
    </w:lvl>
  </w:abstractNum>
  <w:abstractNum w:abstractNumId="6">
    <w:nsid w:val="0BF43EB5"/>
    <w:multiLevelType w:val="hybridMultilevel"/>
    <w:tmpl w:val="E91671E4"/>
    <w:lvl w:ilvl="0" w:tplc="D4542760">
      <w:start w:val="12"/>
      <w:numFmt w:val="decimal"/>
      <w:lvlText w:val="%1."/>
      <w:lvlJc w:val="left"/>
      <w:pPr>
        <w:tabs>
          <w:tab w:val="num" w:pos="960"/>
        </w:tabs>
        <w:ind w:left="960" w:hanging="4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0D412C9E"/>
    <w:multiLevelType w:val="hybridMultilevel"/>
    <w:tmpl w:val="B03EB29A"/>
    <w:lvl w:ilvl="0" w:tplc="E534A76A">
      <w:start w:val="1"/>
      <w:numFmt w:val="bullet"/>
      <w:lvlText w:val=""/>
      <w:lvlJc w:val="left"/>
      <w:pPr>
        <w:tabs>
          <w:tab w:val="num" w:pos="1212"/>
        </w:tabs>
        <w:ind w:left="1212" w:hanging="360"/>
      </w:pPr>
      <w:rPr>
        <w:rFonts w:ascii="Symbol" w:hAnsi="Symbol" w:hint="default"/>
      </w:rPr>
    </w:lvl>
    <w:lvl w:ilvl="1" w:tplc="04220003" w:tentative="1">
      <w:start w:val="1"/>
      <w:numFmt w:val="bullet"/>
      <w:lvlText w:val="o"/>
      <w:lvlJc w:val="left"/>
      <w:pPr>
        <w:tabs>
          <w:tab w:val="num" w:pos="2782"/>
        </w:tabs>
        <w:ind w:left="2782" w:hanging="360"/>
      </w:pPr>
      <w:rPr>
        <w:rFonts w:ascii="Courier New" w:hAnsi="Courier New" w:hint="default"/>
      </w:rPr>
    </w:lvl>
    <w:lvl w:ilvl="2" w:tplc="04220005">
      <w:start w:val="1"/>
      <w:numFmt w:val="bullet"/>
      <w:lvlText w:val=""/>
      <w:lvlJc w:val="left"/>
      <w:pPr>
        <w:tabs>
          <w:tab w:val="num" w:pos="3502"/>
        </w:tabs>
        <w:ind w:left="3502" w:hanging="360"/>
      </w:pPr>
      <w:rPr>
        <w:rFonts w:ascii="Wingdings" w:hAnsi="Wingdings" w:hint="default"/>
      </w:rPr>
    </w:lvl>
    <w:lvl w:ilvl="3" w:tplc="04220001" w:tentative="1">
      <w:start w:val="1"/>
      <w:numFmt w:val="bullet"/>
      <w:lvlText w:val=""/>
      <w:lvlJc w:val="left"/>
      <w:pPr>
        <w:tabs>
          <w:tab w:val="num" w:pos="4222"/>
        </w:tabs>
        <w:ind w:left="4222" w:hanging="360"/>
      </w:pPr>
      <w:rPr>
        <w:rFonts w:ascii="Symbol" w:hAnsi="Symbol" w:hint="default"/>
      </w:rPr>
    </w:lvl>
    <w:lvl w:ilvl="4" w:tplc="04220003" w:tentative="1">
      <w:start w:val="1"/>
      <w:numFmt w:val="bullet"/>
      <w:lvlText w:val="o"/>
      <w:lvlJc w:val="left"/>
      <w:pPr>
        <w:tabs>
          <w:tab w:val="num" w:pos="4942"/>
        </w:tabs>
        <w:ind w:left="4942" w:hanging="360"/>
      </w:pPr>
      <w:rPr>
        <w:rFonts w:ascii="Courier New" w:hAnsi="Courier New" w:hint="default"/>
      </w:rPr>
    </w:lvl>
    <w:lvl w:ilvl="5" w:tplc="04220005" w:tentative="1">
      <w:start w:val="1"/>
      <w:numFmt w:val="bullet"/>
      <w:lvlText w:val=""/>
      <w:lvlJc w:val="left"/>
      <w:pPr>
        <w:tabs>
          <w:tab w:val="num" w:pos="5662"/>
        </w:tabs>
        <w:ind w:left="5662" w:hanging="360"/>
      </w:pPr>
      <w:rPr>
        <w:rFonts w:ascii="Wingdings" w:hAnsi="Wingdings" w:hint="default"/>
      </w:rPr>
    </w:lvl>
    <w:lvl w:ilvl="6" w:tplc="04220001" w:tentative="1">
      <w:start w:val="1"/>
      <w:numFmt w:val="bullet"/>
      <w:lvlText w:val=""/>
      <w:lvlJc w:val="left"/>
      <w:pPr>
        <w:tabs>
          <w:tab w:val="num" w:pos="6382"/>
        </w:tabs>
        <w:ind w:left="6382" w:hanging="360"/>
      </w:pPr>
      <w:rPr>
        <w:rFonts w:ascii="Symbol" w:hAnsi="Symbol" w:hint="default"/>
      </w:rPr>
    </w:lvl>
    <w:lvl w:ilvl="7" w:tplc="04220003" w:tentative="1">
      <w:start w:val="1"/>
      <w:numFmt w:val="bullet"/>
      <w:lvlText w:val="o"/>
      <w:lvlJc w:val="left"/>
      <w:pPr>
        <w:tabs>
          <w:tab w:val="num" w:pos="7102"/>
        </w:tabs>
        <w:ind w:left="7102" w:hanging="360"/>
      </w:pPr>
      <w:rPr>
        <w:rFonts w:ascii="Courier New" w:hAnsi="Courier New" w:hint="default"/>
      </w:rPr>
    </w:lvl>
    <w:lvl w:ilvl="8" w:tplc="04220005" w:tentative="1">
      <w:start w:val="1"/>
      <w:numFmt w:val="bullet"/>
      <w:lvlText w:val=""/>
      <w:lvlJc w:val="left"/>
      <w:pPr>
        <w:tabs>
          <w:tab w:val="num" w:pos="7822"/>
        </w:tabs>
        <w:ind w:left="7822" w:hanging="360"/>
      </w:pPr>
      <w:rPr>
        <w:rFonts w:ascii="Wingdings" w:hAnsi="Wingdings" w:hint="default"/>
      </w:rPr>
    </w:lvl>
  </w:abstractNum>
  <w:abstractNum w:abstractNumId="8">
    <w:nsid w:val="0DCE3D69"/>
    <w:multiLevelType w:val="hybridMultilevel"/>
    <w:tmpl w:val="D334EEA8"/>
    <w:lvl w:ilvl="0" w:tplc="E826BC9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207C7AB0"/>
    <w:multiLevelType w:val="hybridMultilevel"/>
    <w:tmpl w:val="7B3C25B6"/>
    <w:lvl w:ilvl="0" w:tplc="A5064452">
      <w:start w:val="12"/>
      <w:numFmt w:val="decimal"/>
      <w:lvlText w:val="%1."/>
      <w:lvlJc w:val="left"/>
      <w:pPr>
        <w:tabs>
          <w:tab w:val="num" w:pos="960"/>
        </w:tabs>
        <w:ind w:left="960" w:hanging="4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140489C"/>
    <w:multiLevelType w:val="hybridMultilevel"/>
    <w:tmpl w:val="0762ADC0"/>
    <w:lvl w:ilvl="0" w:tplc="D5D84F7E">
      <w:start w:val="1"/>
      <w:numFmt w:val="decimal"/>
      <w:lvlText w:val="%1."/>
      <w:lvlJc w:val="left"/>
      <w:pPr>
        <w:tabs>
          <w:tab w:val="num" w:pos="3195"/>
        </w:tabs>
        <w:ind w:left="3195" w:hanging="360"/>
      </w:pPr>
      <w:rPr>
        <w:rFonts w:cs="Times New Roman" w:hint="default"/>
      </w:rPr>
    </w:lvl>
    <w:lvl w:ilvl="1" w:tplc="04190019" w:tentative="1">
      <w:start w:val="1"/>
      <w:numFmt w:val="lowerLetter"/>
      <w:lvlText w:val="%2."/>
      <w:lvlJc w:val="left"/>
      <w:pPr>
        <w:tabs>
          <w:tab w:val="num" w:pos="3915"/>
        </w:tabs>
        <w:ind w:left="3915" w:hanging="360"/>
      </w:pPr>
      <w:rPr>
        <w:rFonts w:cs="Times New Roman"/>
      </w:rPr>
    </w:lvl>
    <w:lvl w:ilvl="2" w:tplc="0419001B" w:tentative="1">
      <w:start w:val="1"/>
      <w:numFmt w:val="lowerRoman"/>
      <w:lvlText w:val="%3."/>
      <w:lvlJc w:val="right"/>
      <w:pPr>
        <w:tabs>
          <w:tab w:val="num" w:pos="4635"/>
        </w:tabs>
        <w:ind w:left="4635" w:hanging="180"/>
      </w:pPr>
      <w:rPr>
        <w:rFonts w:cs="Times New Roman"/>
      </w:rPr>
    </w:lvl>
    <w:lvl w:ilvl="3" w:tplc="0419000F" w:tentative="1">
      <w:start w:val="1"/>
      <w:numFmt w:val="decimal"/>
      <w:lvlText w:val="%4."/>
      <w:lvlJc w:val="left"/>
      <w:pPr>
        <w:tabs>
          <w:tab w:val="num" w:pos="5355"/>
        </w:tabs>
        <w:ind w:left="5355" w:hanging="360"/>
      </w:pPr>
      <w:rPr>
        <w:rFonts w:cs="Times New Roman"/>
      </w:rPr>
    </w:lvl>
    <w:lvl w:ilvl="4" w:tplc="04190019" w:tentative="1">
      <w:start w:val="1"/>
      <w:numFmt w:val="lowerLetter"/>
      <w:lvlText w:val="%5."/>
      <w:lvlJc w:val="left"/>
      <w:pPr>
        <w:tabs>
          <w:tab w:val="num" w:pos="6075"/>
        </w:tabs>
        <w:ind w:left="6075" w:hanging="360"/>
      </w:pPr>
      <w:rPr>
        <w:rFonts w:cs="Times New Roman"/>
      </w:rPr>
    </w:lvl>
    <w:lvl w:ilvl="5" w:tplc="0419001B" w:tentative="1">
      <w:start w:val="1"/>
      <w:numFmt w:val="lowerRoman"/>
      <w:lvlText w:val="%6."/>
      <w:lvlJc w:val="right"/>
      <w:pPr>
        <w:tabs>
          <w:tab w:val="num" w:pos="6795"/>
        </w:tabs>
        <w:ind w:left="6795" w:hanging="180"/>
      </w:pPr>
      <w:rPr>
        <w:rFonts w:cs="Times New Roman"/>
      </w:rPr>
    </w:lvl>
    <w:lvl w:ilvl="6" w:tplc="0419000F" w:tentative="1">
      <w:start w:val="1"/>
      <w:numFmt w:val="decimal"/>
      <w:lvlText w:val="%7."/>
      <w:lvlJc w:val="left"/>
      <w:pPr>
        <w:tabs>
          <w:tab w:val="num" w:pos="7515"/>
        </w:tabs>
        <w:ind w:left="7515" w:hanging="360"/>
      </w:pPr>
      <w:rPr>
        <w:rFonts w:cs="Times New Roman"/>
      </w:rPr>
    </w:lvl>
    <w:lvl w:ilvl="7" w:tplc="04190019" w:tentative="1">
      <w:start w:val="1"/>
      <w:numFmt w:val="lowerLetter"/>
      <w:lvlText w:val="%8."/>
      <w:lvlJc w:val="left"/>
      <w:pPr>
        <w:tabs>
          <w:tab w:val="num" w:pos="8235"/>
        </w:tabs>
        <w:ind w:left="8235" w:hanging="360"/>
      </w:pPr>
      <w:rPr>
        <w:rFonts w:cs="Times New Roman"/>
      </w:rPr>
    </w:lvl>
    <w:lvl w:ilvl="8" w:tplc="0419001B" w:tentative="1">
      <w:start w:val="1"/>
      <w:numFmt w:val="lowerRoman"/>
      <w:lvlText w:val="%9."/>
      <w:lvlJc w:val="right"/>
      <w:pPr>
        <w:tabs>
          <w:tab w:val="num" w:pos="8955"/>
        </w:tabs>
        <w:ind w:left="8955" w:hanging="180"/>
      </w:pPr>
      <w:rPr>
        <w:rFonts w:cs="Times New Roman"/>
      </w:rPr>
    </w:lvl>
  </w:abstractNum>
  <w:abstractNum w:abstractNumId="11">
    <w:nsid w:val="25CC3F43"/>
    <w:multiLevelType w:val="hybridMultilevel"/>
    <w:tmpl w:val="5DB68ED2"/>
    <w:lvl w:ilvl="0" w:tplc="E534A76A">
      <w:start w:val="1"/>
      <w:numFmt w:val="bullet"/>
      <w:lvlText w:val=""/>
      <w:lvlJc w:val="left"/>
      <w:pPr>
        <w:tabs>
          <w:tab w:val="num" w:pos="1212"/>
        </w:tabs>
        <w:ind w:left="1212" w:hanging="360"/>
      </w:pPr>
      <w:rPr>
        <w:rFonts w:ascii="Symbol" w:hAnsi="Symbol" w:hint="default"/>
      </w:rPr>
    </w:lvl>
    <w:lvl w:ilvl="1" w:tplc="AE94055A">
      <w:numFmt w:val="bullet"/>
      <w:lvlText w:val="-"/>
      <w:lvlJc w:val="left"/>
      <w:pPr>
        <w:tabs>
          <w:tab w:val="num" w:pos="2440"/>
        </w:tabs>
        <w:ind w:left="2440" w:hanging="1305"/>
      </w:pPr>
      <w:rPr>
        <w:rFonts w:ascii="Times New Roman" w:eastAsia="Times New Roman" w:hAnsi="Times New Roman" w:hint="default"/>
      </w:rPr>
    </w:lvl>
    <w:lvl w:ilvl="2" w:tplc="04220005" w:tentative="1">
      <w:start w:val="1"/>
      <w:numFmt w:val="bullet"/>
      <w:lvlText w:val=""/>
      <w:lvlJc w:val="left"/>
      <w:pPr>
        <w:tabs>
          <w:tab w:val="num" w:pos="4003"/>
        </w:tabs>
        <w:ind w:left="4003" w:hanging="360"/>
      </w:pPr>
      <w:rPr>
        <w:rFonts w:ascii="Wingdings" w:hAnsi="Wingdings" w:hint="default"/>
      </w:rPr>
    </w:lvl>
    <w:lvl w:ilvl="3" w:tplc="04220001" w:tentative="1">
      <w:start w:val="1"/>
      <w:numFmt w:val="bullet"/>
      <w:lvlText w:val=""/>
      <w:lvlJc w:val="left"/>
      <w:pPr>
        <w:tabs>
          <w:tab w:val="num" w:pos="4723"/>
        </w:tabs>
        <w:ind w:left="4723" w:hanging="360"/>
      </w:pPr>
      <w:rPr>
        <w:rFonts w:ascii="Symbol" w:hAnsi="Symbol" w:hint="default"/>
      </w:rPr>
    </w:lvl>
    <w:lvl w:ilvl="4" w:tplc="04220003" w:tentative="1">
      <w:start w:val="1"/>
      <w:numFmt w:val="bullet"/>
      <w:lvlText w:val="o"/>
      <w:lvlJc w:val="left"/>
      <w:pPr>
        <w:tabs>
          <w:tab w:val="num" w:pos="5443"/>
        </w:tabs>
        <w:ind w:left="5443" w:hanging="360"/>
      </w:pPr>
      <w:rPr>
        <w:rFonts w:ascii="Courier New" w:hAnsi="Courier New" w:hint="default"/>
      </w:rPr>
    </w:lvl>
    <w:lvl w:ilvl="5" w:tplc="04220005" w:tentative="1">
      <w:start w:val="1"/>
      <w:numFmt w:val="bullet"/>
      <w:lvlText w:val=""/>
      <w:lvlJc w:val="left"/>
      <w:pPr>
        <w:tabs>
          <w:tab w:val="num" w:pos="6163"/>
        </w:tabs>
        <w:ind w:left="6163" w:hanging="360"/>
      </w:pPr>
      <w:rPr>
        <w:rFonts w:ascii="Wingdings" w:hAnsi="Wingdings" w:hint="default"/>
      </w:rPr>
    </w:lvl>
    <w:lvl w:ilvl="6" w:tplc="04220001" w:tentative="1">
      <w:start w:val="1"/>
      <w:numFmt w:val="bullet"/>
      <w:lvlText w:val=""/>
      <w:lvlJc w:val="left"/>
      <w:pPr>
        <w:tabs>
          <w:tab w:val="num" w:pos="6883"/>
        </w:tabs>
        <w:ind w:left="6883" w:hanging="360"/>
      </w:pPr>
      <w:rPr>
        <w:rFonts w:ascii="Symbol" w:hAnsi="Symbol" w:hint="default"/>
      </w:rPr>
    </w:lvl>
    <w:lvl w:ilvl="7" w:tplc="04220003" w:tentative="1">
      <w:start w:val="1"/>
      <w:numFmt w:val="bullet"/>
      <w:lvlText w:val="o"/>
      <w:lvlJc w:val="left"/>
      <w:pPr>
        <w:tabs>
          <w:tab w:val="num" w:pos="7603"/>
        </w:tabs>
        <w:ind w:left="7603" w:hanging="360"/>
      </w:pPr>
      <w:rPr>
        <w:rFonts w:ascii="Courier New" w:hAnsi="Courier New" w:hint="default"/>
      </w:rPr>
    </w:lvl>
    <w:lvl w:ilvl="8" w:tplc="04220005" w:tentative="1">
      <w:start w:val="1"/>
      <w:numFmt w:val="bullet"/>
      <w:lvlText w:val=""/>
      <w:lvlJc w:val="left"/>
      <w:pPr>
        <w:tabs>
          <w:tab w:val="num" w:pos="8323"/>
        </w:tabs>
        <w:ind w:left="8323" w:hanging="360"/>
      </w:pPr>
      <w:rPr>
        <w:rFonts w:ascii="Wingdings" w:hAnsi="Wingdings" w:hint="default"/>
      </w:rPr>
    </w:lvl>
  </w:abstractNum>
  <w:abstractNum w:abstractNumId="12">
    <w:nsid w:val="2A651305"/>
    <w:multiLevelType w:val="hybridMultilevel"/>
    <w:tmpl w:val="E26CE494"/>
    <w:lvl w:ilvl="0" w:tplc="6CD2355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2C20006E"/>
    <w:multiLevelType w:val="multilevel"/>
    <w:tmpl w:val="506A4AC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2215"/>
        </w:tabs>
        <w:ind w:left="2215" w:hanging="1365"/>
      </w:pPr>
      <w:rPr>
        <w:rFonts w:cs="Times New Roman" w:hint="default"/>
      </w:rPr>
    </w:lvl>
    <w:lvl w:ilvl="2">
      <w:start w:val="1"/>
      <w:numFmt w:val="decimal"/>
      <w:isLgl/>
      <w:lvlText w:val="%1.%2.%3."/>
      <w:lvlJc w:val="left"/>
      <w:pPr>
        <w:tabs>
          <w:tab w:val="num" w:pos="2705"/>
        </w:tabs>
        <w:ind w:left="2705" w:hanging="1365"/>
      </w:pPr>
      <w:rPr>
        <w:rFonts w:cs="Times New Roman" w:hint="default"/>
      </w:rPr>
    </w:lvl>
    <w:lvl w:ilvl="3">
      <w:start w:val="1"/>
      <w:numFmt w:val="decimal"/>
      <w:isLgl/>
      <w:lvlText w:val="%1.%2.%3.%4."/>
      <w:lvlJc w:val="left"/>
      <w:pPr>
        <w:tabs>
          <w:tab w:val="num" w:pos="3195"/>
        </w:tabs>
        <w:ind w:left="3195" w:hanging="1365"/>
      </w:pPr>
      <w:rPr>
        <w:rFonts w:cs="Times New Roman" w:hint="default"/>
      </w:rPr>
    </w:lvl>
    <w:lvl w:ilvl="4">
      <w:start w:val="1"/>
      <w:numFmt w:val="decimal"/>
      <w:isLgl/>
      <w:lvlText w:val="%1.%2.%3.%4.%5."/>
      <w:lvlJc w:val="left"/>
      <w:pPr>
        <w:tabs>
          <w:tab w:val="num" w:pos="3685"/>
        </w:tabs>
        <w:ind w:left="3685" w:hanging="1365"/>
      </w:pPr>
      <w:rPr>
        <w:rFonts w:cs="Times New Roman" w:hint="default"/>
      </w:rPr>
    </w:lvl>
    <w:lvl w:ilvl="5">
      <w:start w:val="1"/>
      <w:numFmt w:val="decimal"/>
      <w:isLgl/>
      <w:lvlText w:val="%1.%2.%3.%4.%5.%6."/>
      <w:lvlJc w:val="left"/>
      <w:pPr>
        <w:tabs>
          <w:tab w:val="num" w:pos="4175"/>
        </w:tabs>
        <w:ind w:left="4175" w:hanging="1365"/>
      </w:pPr>
      <w:rPr>
        <w:rFonts w:cs="Times New Roman" w:hint="default"/>
      </w:rPr>
    </w:lvl>
    <w:lvl w:ilvl="6">
      <w:start w:val="1"/>
      <w:numFmt w:val="decimal"/>
      <w:isLgl/>
      <w:lvlText w:val="%1.%2.%3.%4.%5.%6.%7."/>
      <w:lvlJc w:val="left"/>
      <w:pPr>
        <w:tabs>
          <w:tab w:val="num" w:pos="4740"/>
        </w:tabs>
        <w:ind w:left="4740" w:hanging="1440"/>
      </w:pPr>
      <w:rPr>
        <w:rFonts w:cs="Times New Roman" w:hint="default"/>
      </w:rPr>
    </w:lvl>
    <w:lvl w:ilvl="7">
      <w:start w:val="1"/>
      <w:numFmt w:val="decimal"/>
      <w:isLgl/>
      <w:lvlText w:val="%1.%2.%3.%4.%5.%6.%7.%8."/>
      <w:lvlJc w:val="left"/>
      <w:pPr>
        <w:tabs>
          <w:tab w:val="num" w:pos="5230"/>
        </w:tabs>
        <w:ind w:left="5230" w:hanging="1440"/>
      </w:pPr>
      <w:rPr>
        <w:rFonts w:cs="Times New Roman" w:hint="default"/>
      </w:rPr>
    </w:lvl>
    <w:lvl w:ilvl="8">
      <w:start w:val="1"/>
      <w:numFmt w:val="decimal"/>
      <w:isLgl/>
      <w:lvlText w:val="%1.%2.%3.%4.%5.%6.%7.%8.%9."/>
      <w:lvlJc w:val="left"/>
      <w:pPr>
        <w:tabs>
          <w:tab w:val="num" w:pos="6080"/>
        </w:tabs>
        <w:ind w:left="6080" w:hanging="1800"/>
      </w:pPr>
      <w:rPr>
        <w:rFonts w:cs="Times New Roman" w:hint="default"/>
      </w:rPr>
    </w:lvl>
  </w:abstractNum>
  <w:abstractNum w:abstractNumId="14">
    <w:nsid w:val="3076531D"/>
    <w:multiLevelType w:val="hybridMultilevel"/>
    <w:tmpl w:val="092AD7E2"/>
    <w:lvl w:ilvl="0" w:tplc="48D806E0">
      <w:start w:val="1"/>
      <w:numFmt w:val="decimal"/>
      <w:lvlText w:val="%1."/>
      <w:lvlJc w:val="left"/>
      <w:pPr>
        <w:ind w:left="420" w:hanging="360"/>
      </w:pPr>
      <w:rPr>
        <w:rFonts w:cs="Times New Roman" w:hint="default"/>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15">
    <w:nsid w:val="32F819A8"/>
    <w:multiLevelType w:val="hybridMultilevel"/>
    <w:tmpl w:val="7E0C253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F3024F"/>
    <w:multiLevelType w:val="hybridMultilevel"/>
    <w:tmpl w:val="82A80B7A"/>
    <w:lvl w:ilvl="0" w:tplc="9A3C5582">
      <w:start w:val="1"/>
      <w:numFmt w:val="decimal"/>
      <w:lvlText w:val="%1."/>
      <w:lvlJc w:val="left"/>
      <w:pPr>
        <w:tabs>
          <w:tab w:val="num" w:pos="1065"/>
        </w:tabs>
        <w:ind w:left="1065" w:hanging="360"/>
      </w:pPr>
      <w:rPr>
        <w:rFonts w:cs="Times New Roman" w:hint="default"/>
      </w:rPr>
    </w:lvl>
    <w:lvl w:ilvl="1" w:tplc="621061FC">
      <w:start w:val="1"/>
      <w:numFmt w:val="decimal"/>
      <w:lvlText w:val="%2"/>
      <w:lvlJc w:val="left"/>
      <w:pPr>
        <w:tabs>
          <w:tab w:val="num" w:pos="644"/>
        </w:tabs>
        <w:ind w:left="644" w:hanging="360"/>
      </w:pPr>
      <w:rPr>
        <w:rFonts w:cs="Times New Roman" w:hint="default"/>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7">
    <w:nsid w:val="3C0711C5"/>
    <w:multiLevelType w:val="hybridMultilevel"/>
    <w:tmpl w:val="37340F9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5C6083"/>
    <w:multiLevelType w:val="hybridMultilevel"/>
    <w:tmpl w:val="BA26B418"/>
    <w:lvl w:ilvl="0" w:tplc="9F2034FC">
      <w:start w:val="1"/>
      <w:numFmt w:val="decimal"/>
      <w:lvlText w:val="%1."/>
      <w:lvlJc w:val="left"/>
      <w:pPr>
        <w:tabs>
          <w:tab w:val="num" w:pos="1080"/>
        </w:tabs>
        <w:ind w:left="108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E22F32"/>
    <w:multiLevelType w:val="hybridMultilevel"/>
    <w:tmpl w:val="092AD7E2"/>
    <w:lvl w:ilvl="0" w:tplc="48D806E0">
      <w:start w:val="1"/>
      <w:numFmt w:val="decimal"/>
      <w:lvlText w:val="%1."/>
      <w:lvlJc w:val="left"/>
      <w:pPr>
        <w:ind w:left="420" w:hanging="360"/>
      </w:pPr>
      <w:rPr>
        <w:rFonts w:cs="Times New Roman" w:hint="default"/>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20">
    <w:nsid w:val="460A43CF"/>
    <w:multiLevelType w:val="multilevel"/>
    <w:tmpl w:val="506A4AC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2215"/>
        </w:tabs>
        <w:ind w:left="2215" w:hanging="1365"/>
      </w:pPr>
      <w:rPr>
        <w:rFonts w:cs="Times New Roman" w:hint="default"/>
      </w:rPr>
    </w:lvl>
    <w:lvl w:ilvl="2">
      <w:start w:val="1"/>
      <w:numFmt w:val="decimal"/>
      <w:isLgl/>
      <w:lvlText w:val="%1.%2.%3."/>
      <w:lvlJc w:val="left"/>
      <w:pPr>
        <w:tabs>
          <w:tab w:val="num" w:pos="2705"/>
        </w:tabs>
        <w:ind w:left="2705" w:hanging="1365"/>
      </w:pPr>
      <w:rPr>
        <w:rFonts w:cs="Times New Roman" w:hint="default"/>
      </w:rPr>
    </w:lvl>
    <w:lvl w:ilvl="3">
      <w:start w:val="1"/>
      <w:numFmt w:val="decimal"/>
      <w:isLgl/>
      <w:lvlText w:val="%1.%2.%3.%4."/>
      <w:lvlJc w:val="left"/>
      <w:pPr>
        <w:tabs>
          <w:tab w:val="num" w:pos="3195"/>
        </w:tabs>
        <w:ind w:left="3195" w:hanging="1365"/>
      </w:pPr>
      <w:rPr>
        <w:rFonts w:cs="Times New Roman" w:hint="default"/>
      </w:rPr>
    </w:lvl>
    <w:lvl w:ilvl="4">
      <w:start w:val="1"/>
      <w:numFmt w:val="decimal"/>
      <w:isLgl/>
      <w:lvlText w:val="%1.%2.%3.%4.%5."/>
      <w:lvlJc w:val="left"/>
      <w:pPr>
        <w:tabs>
          <w:tab w:val="num" w:pos="3685"/>
        </w:tabs>
        <w:ind w:left="3685" w:hanging="1365"/>
      </w:pPr>
      <w:rPr>
        <w:rFonts w:cs="Times New Roman" w:hint="default"/>
      </w:rPr>
    </w:lvl>
    <w:lvl w:ilvl="5">
      <w:start w:val="1"/>
      <w:numFmt w:val="decimal"/>
      <w:isLgl/>
      <w:lvlText w:val="%1.%2.%3.%4.%5.%6."/>
      <w:lvlJc w:val="left"/>
      <w:pPr>
        <w:tabs>
          <w:tab w:val="num" w:pos="4175"/>
        </w:tabs>
        <w:ind w:left="4175" w:hanging="1365"/>
      </w:pPr>
      <w:rPr>
        <w:rFonts w:cs="Times New Roman" w:hint="default"/>
      </w:rPr>
    </w:lvl>
    <w:lvl w:ilvl="6">
      <w:start w:val="1"/>
      <w:numFmt w:val="decimal"/>
      <w:isLgl/>
      <w:lvlText w:val="%1.%2.%3.%4.%5.%6.%7."/>
      <w:lvlJc w:val="left"/>
      <w:pPr>
        <w:tabs>
          <w:tab w:val="num" w:pos="4740"/>
        </w:tabs>
        <w:ind w:left="4740" w:hanging="1440"/>
      </w:pPr>
      <w:rPr>
        <w:rFonts w:cs="Times New Roman" w:hint="default"/>
      </w:rPr>
    </w:lvl>
    <w:lvl w:ilvl="7">
      <w:start w:val="1"/>
      <w:numFmt w:val="decimal"/>
      <w:isLgl/>
      <w:lvlText w:val="%1.%2.%3.%4.%5.%6.%7.%8."/>
      <w:lvlJc w:val="left"/>
      <w:pPr>
        <w:tabs>
          <w:tab w:val="num" w:pos="5230"/>
        </w:tabs>
        <w:ind w:left="5230" w:hanging="1440"/>
      </w:pPr>
      <w:rPr>
        <w:rFonts w:cs="Times New Roman" w:hint="default"/>
      </w:rPr>
    </w:lvl>
    <w:lvl w:ilvl="8">
      <w:start w:val="1"/>
      <w:numFmt w:val="decimal"/>
      <w:isLgl/>
      <w:lvlText w:val="%1.%2.%3.%4.%5.%6.%7.%8.%9."/>
      <w:lvlJc w:val="left"/>
      <w:pPr>
        <w:tabs>
          <w:tab w:val="num" w:pos="6080"/>
        </w:tabs>
        <w:ind w:left="6080" w:hanging="1800"/>
      </w:pPr>
      <w:rPr>
        <w:rFonts w:cs="Times New Roman" w:hint="default"/>
      </w:rPr>
    </w:lvl>
  </w:abstractNum>
  <w:abstractNum w:abstractNumId="21">
    <w:nsid w:val="47DC1964"/>
    <w:multiLevelType w:val="hybridMultilevel"/>
    <w:tmpl w:val="AC606114"/>
    <w:lvl w:ilvl="0" w:tplc="E534A76A">
      <w:start w:val="1"/>
      <w:numFmt w:val="bullet"/>
      <w:lvlText w:val=""/>
      <w:lvlJc w:val="left"/>
      <w:pPr>
        <w:tabs>
          <w:tab w:val="num" w:pos="2062"/>
        </w:tabs>
        <w:ind w:left="2062" w:hanging="360"/>
      </w:pPr>
      <w:rPr>
        <w:rFonts w:ascii="Symbol" w:hAnsi="Symbol" w:hint="default"/>
      </w:rPr>
    </w:lvl>
    <w:lvl w:ilvl="1" w:tplc="04220003" w:tentative="1">
      <w:start w:val="1"/>
      <w:numFmt w:val="bullet"/>
      <w:lvlText w:val="o"/>
      <w:lvlJc w:val="left"/>
      <w:pPr>
        <w:tabs>
          <w:tab w:val="num" w:pos="2782"/>
        </w:tabs>
        <w:ind w:left="2782" w:hanging="360"/>
      </w:pPr>
      <w:rPr>
        <w:rFonts w:ascii="Courier New" w:hAnsi="Courier New" w:hint="default"/>
      </w:rPr>
    </w:lvl>
    <w:lvl w:ilvl="2" w:tplc="04220005">
      <w:start w:val="1"/>
      <w:numFmt w:val="bullet"/>
      <w:lvlText w:val=""/>
      <w:lvlJc w:val="left"/>
      <w:pPr>
        <w:tabs>
          <w:tab w:val="num" w:pos="3502"/>
        </w:tabs>
        <w:ind w:left="3502" w:hanging="360"/>
      </w:pPr>
      <w:rPr>
        <w:rFonts w:ascii="Wingdings" w:hAnsi="Wingdings" w:hint="default"/>
      </w:rPr>
    </w:lvl>
    <w:lvl w:ilvl="3" w:tplc="04220001" w:tentative="1">
      <w:start w:val="1"/>
      <w:numFmt w:val="bullet"/>
      <w:lvlText w:val=""/>
      <w:lvlJc w:val="left"/>
      <w:pPr>
        <w:tabs>
          <w:tab w:val="num" w:pos="4222"/>
        </w:tabs>
        <w:ind w:left="4222" w:hanging="360"/>
      </w:pPr>
      <w:rPr>
        <w:rFonts w:ascii="Symbol" w:hAnsi="Symbol" w:hint="default"/>
      </w:rPr>
    </w:lvl>
    <w:lvl w:ilvl="4" w:tplc="04220003" w:tentative="1">
      <w:start w:val="1"/>
      <w:numFmt w:val="bullet"/>
      <w:lvlText w:val="o"/>
      <w:lvlJc w:val="left"/>
      <w:pPr>
        <w:tabs>
          <w:tab w:val="num" w:pos="4942"/>
        </w:tabs>
        <w:ind w:left="4942" w:hanging="360"/>
      </w:pPr>
      <w:rPr>
        <w:rFonts w:ascii="Courier New" w:hAnsi="Courier New" w:hint="default"/>
      </w:rPr>
    </w:lvl>
    <w:lvl w:ilvl="5" w:tplc="04220005" w:tentative="1">
      <w:start w:val="1"/>
      <w:numFmt w:val="bullet"/>
      <w:lvlText w:val=""/>
      <w:lvlJc w:val="left"/>
      <w:pPr>
        <w:tabs>
          <w:tab w:val="num" w:pos="5662"/>
        </w:tabs>
        <w:ind w:left="5662" w:hanging="360"/>
      </w:pPr>
      <w:rPr>
        <w:rFonts w:ascii="Wingdings" w:hAnsi="Wingdings" w:hint="default"/>
      </w:rPr>
    </w:lvl>
    <w:lvl w:ilvl="6" w:tplc="04220001" w:tentative="1">
      <w:start w:val="1"/>
      <w:numFmt w:val="bullet"/>
      <w:lvlText w:val=""/>
      <w:lvlJc w:val="left"/>
      <w:pPr>
        <w:tabs>
          <w:tab w:val="num" w:pos="6382"/>
        </w:tabs>
        <w:ind w:left="6382" w:hanging="360"/>
      </w:pPr>
      <w:rPr>
        <w:rFonts w:ascii="Symbol" w:hAnsi="Symbol" w:hint="default"/>
      </w:rPr>
    </w:lvl>
    <w:lvl w:ilvl="7" w:tplc="04220003" w:tentative="1">
      <w:start w:val="1"/>
      <w:numFmt w:val="bullet"/>
      <w:lvlText w:val="o"/>
      <w:lvlJc w:val="left"/>
      <w:pPr>
        <w:tabs>
          <w:tab w:val="num" w:pos="7102"/>
        </w:tabs>
        <w:ind w:left="7102" w:hanging="360"/>
      </w:pPr>
      <w:rPr>
        <w:rFonts w:ascii="Courier New" w:hAnsi="Courier New" w:hint="default"/>
      </w:rPr>
    </w:lvl>
    <w:lvl w:ilvl="8" w:tplc="04220005" w:tentative="1">
      <w:start w:val="1"/>
      <w:numFmt w:val="bullet"/>
      <w:lvlText w:val=""/>
      <w:lvlJc w:val="left"/>
      <w:pPr>
        <w:tabs>
          <w:tab w:val="num" w:pos="7822"/>
        </w:tabs>
        <w:ind w:left="7822" w:hanging="360"/>
      </w:pPr>
      <w:rPr>
        <w:rFonts w:ascii="Wingdings" w:hAnsi="Wingdings" w:hint="default"/>
      </w:rPr>
    </w:lvl>
  </w:abstractNum>
  <w:abstractNum w:abstractNumId="22">
    <w:nsid w:val="515D23C2"/>
    <w:multiLevelType w:val="hybridMultilevel"/>
    <w:tmpl w:val="15ACC62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526121E4"/>
    <w:multiLevelType w:val="hybridMultilevel"/>
    <w:tmpl w:val="7C72A33A"/>
    <w:lvl w:ilvl="0" w:tplc="39C8263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4">
    <w:nsid w:val="5A3904BC"/>
    <w:multiLevelType w:val="hybridMultilevel"/>
    <w:tmpl w:val="94E6BA66"/>
    <w:lvl w:ilvl="0" w:tplc="AE94055A">
      <w:numFmt w:val="bullet"/>
      <w:lvlText w:val="-"/>
      <w:lvlJc w:val="left"/>
      <w:pPr>
        <w:tabs>
          <w:tab w:val="num" w:pos="4849"/>
        </w:tabs>
        <w:ind w:left="4849" w:hanging="1305"/>
      </w:pPr>
      <w:rPr>
        <w:rFonts w:ascii="Times New Roman" w:eastAsia="Times New Roman" w:hAnsi="Times New Roman" w:hint="default"/>
      </w:rPr>
    </w:lvl>
    <w:lvl w:ilvl="1" w:tplc="04220003" w:tentative="1">
      <w:start w:val="1"/>
      <w:numFmt w:val="bullet"/>
      <w:lvlText w:val="o"/>
      <w:lvlJc w:val="left"/>
      <w:pPr>
        <w:tabs>
          <w:tab w:val="num" w:pos="3141"/>
        </w:tabs>
        <w:ind w:left="3141" w:hanging="360"/>
      </w:pPr>
      <w:rPr>
        <w:rFonts w:ascii="Courier New" w:hAnsi="Courier New" w:hint="default"/>
      </w:rPr>
    </w:lvl>
    <w:lvl w:ilvl="2" w:tplc="04220005">
      <w:start w:val="1"/>
      <w:numFmt w:val="bullet"/>
      <w:lvlText w:val=""/>
      <w:lvlJc w:val="left"/>
      <w:pPr>
        <w:tabs>
          <w:tab w:val="num" w:pos="3861"/>
        </w:tabs>
        <w:ind w:left="3861" w:hanging="360"/>
      </w:pPr>
      <w:rPr>
        <w:rFonts w:ascii="Wingdings" w:hAnsi="Wingdings" w:hint="default"/>
      </w:rPr>
    </w:lvl>
    <w:lvl w:ilvl="3" w:tplc="04220001" w:tentative="1">
      <w:start w:val="1"/>
      <w:numFmt w:val="bullet"/>
      <w:lvlText w:val=""/>
      <w:lvlJc w:val="left"/>
      <w:pPr>
        <w:tabs>
          <w:tab w:val="num" w:pos="4581"/>
        </w:tabs>
        <w:ind w:left="4581" w:hanging="360"/>
      </w:pPr>
      <w:rPr>
        <w:rFonts w:ascii="Symbol" w:hAnsi="Symbol" w:hint="default"/>
      </w:rPr>
    </w:lvl>
    <w:lvl w:ilvl="4" w:tplc="04220003" w:tentative="1">
      <w:start w:val="1"/>
      <w:numFmt w:val="bullet"/>
      <w:lvlText w:val="o"/>
      <w:lvlJc w:val="left"/>
      <w:pPr>
        <w:tabs>
          <w:tab w:val="num" w:pos="5301"/>
        </w:tabs>
        <w:ind w:left="5301" w:hanging="360"/>
      </w:pPr>
      <w:rPr>
        <w:rFonts w:ascii="Courier New" w:hAnsi="Courier New" w:hint="default"/>
      </w:rPr>
    </w:lvl>
    <w:lvl w:ilvl="5" w:tplc="04220005" w:tentative="1">
      <w:start w:val="1"/>
      <w:numFmt w:val="bullet"/>
      <w:lvlText w:val=""/>
      <w:lvlJc w:val="left"/>
      <w:pPr>
        <w:tabs>
          <w:tab w:val="num" w:pos="6021"/>
        </w:tabs>
        <w:ind w:left="6021" w:hanging="360"/>
      </w:pPr>
      <w:rPr>
        <w:rFonts w:ascii="Wingdings" w:hAnsi="Wingdings" w:hint="default"/>
      </w:rPr>
    </w:lvl>
    <w:lvl w:ilvl="6" w:tplc="04220001" w:tentative="1">
      <w:start w:val="1"/>
      <w:numFmt w:val="bullet"/>
      <w:lvlText w:val=""/>
      <w:lvlJc w:val="left"/>
      <w:pPr>
        <w:tabs>
          <w:tab w:val="num" w:pos="6741"/>
        </w:tabs>
        <w:ind w:left="6741" w:hanging="360"/>
      </w:pPr>
      <w:rPr>
        <w:rFonts w:ascii="Symbol" w:hAnsi="Symbol" w:hint="default"/>
      </w:rPr>
    </w:lvl>
    <w:lvl w:ilvl="7" w:tplc="04220003" w:tentative="1">
      <w:start w:val="1"/>
      <w:numFmt w:val="bullet"/>
      <w:lvlText w:val="o"/>
      <w:lvlJc w:val="left"/>
      <w:pPr>
        <w:tabs>
          <w:tab w:val="num" w:pos="7461"/>
        </w:tabs>
        <w:ind w:left="7461" w:hanging="360"/>
      </w:pPr>
      <w:rPr>
        <w:rFonts w:ascii="Courier New" w:hAnsi="Courier New" w:hint="default"/>
      </w:rPr>
    </w:lvl>
    <w:lvl w:ilvl="8" w:tplc="04220005" w:tentative="1">
      <w:start w:val="1"/>
      <w:numFmt w:val="bullet"/>
      <w:lvlText w:val=""/>
      <w:lvlJc w:val="left"/>
      <w:pPr>
        <w:tabs>
          <w:tab w:val="num" w:pos="8181"/>
        </w:tabs>
        <w:ind w:left="8181" w:hanging="360"/>
      </w:pPr>
      <w:rPr>
        <w:rFonts w:ascii="Wingdings" w:hAnsi="Wingdings" w:hint="default"/>
      </w:rPr>
    </w:lvl>
  </w:abstractNum>
  <w:abstractNum w:abstractNumId="25">
    <w:nsid w:val="5E2C7DC7"/>
    <w:multiLevelType w:val="hybridMultilevel"/>
    <w:tmpl w:val="2270638E"/>
    <w:lvl w:ilvl="0" w:tplc="9866E6D6">
      <w:start w:val="13"/>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602A0824"/>
    <w:multiLevelType w:val="hybridMultilevel"/>
    <w:tmpl w:val="0BDEA84C"/>
    <w:lvl w:ilvl="0" w:tplc="8D80F0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631A2BCB"/>
    <w:multiLevelType w:val="hybridMultilevel"/>
    <w:tmpl w:val="F6604A3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71563C3E"/>
    <w:multiLevelType w:val="hybridMultilevel"/>
    <w:tmpl w:val="3DF06BFA"/>
    <w:lvl w:ilvl="0" w:tplc="83A25E6E">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73165640"/>
    <w:multiLevelType w:val="hybridMultilevel"/>
    <w:tmpl w:val="1ED2BD8A"/>
    <w:lvl w:ilvl="0" w:tplc="68482AD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0">
    <w:nsid w:val="7B9F6583"/>
    <w:multiLevelType w:val="hybridMultilevel"/>
    <w:tmpl w:val="18C0CDA6"/>
    <w:lvl w:ilvl="0" w:tplc="E534A76A">
      <w:start w:val="1"/>
      <w:numFmt w:val="bullet"/>
      <w:lvlText w:val=""/>
      <w:lvlJc w:val="left"/>
      <w:pPr>
        <w:tabs>
          <w:tab w:val="num" w:pos="2062"/>
        </w:tabs>
        <w:ind w:left="2062" w:hanging="360"/>
      </w:pPr>
      <w:rPr>
        <w:rFonts w:ascii="Symbol" w:hAnsi="Symbol" w:hint="default"/>
      </w:rPr>
    </w:lvl>
    <w:lvl w:ilvl="1" w:tplc="04220003" w:tentative="1">
      <w:start w:val="1"/>
      <w:numFmt w:val="bullet"/>
      <w:lvlText w:val="o"/>
      <w:lvlJc w:val="left"/>
      <w:pPr>
        <w:tabs>
          <w:tab w:val="num" w:pos="3141"/>
        </w:tabs>
        <w:ind w:left="3141" w:hanging="360"/>
      </w:pPr>
      <w:rPr>
        <w:rFonts w:ascii="Courier New" w:hAnsi="Courier New" w:hint="default"/>
      </w:rPr>
    </w:lvl>
    <w:lvl w:ilvl="2" w:tplc="04220005" w:tentative="1">
      <w:start w:val="1"/>
      <w:numFmt w:val="bullet"/>
      <w:lvlText w:val=""/>
      <w:lvlJc w:val="left"/>
      <w:pPr>
        <w:tabs>
          <w:tab w:val="num" w:pos="3861"/>
        </w:tabs>
        <w:ind w:left="3861" w:hanging="360"/>
      </w:pPr>
      <w:rPr>
        <w:rFonts w:ascii="Wingdings" w:hAnsi="Wingdings" w:hint="default"/>
      </w:rPr>
    </w:lvl>
    <w:lvl w:ilvl="3" w:tplc="04220001" w:tentative="1">
      <w:start w:val="1"/>
      <w:numFmt w:val="bullet"/>
      <w:lvlText w:val=""/>
      <w:lvlJc w:val="left"/>
      <w:pPr>
        <w:tabs>
          <w:tab w:val="num" w:pos="4581"/>
        </w:tabs>
        <w:ind w:left="4581" w:hanging="360"/>
      </w:pPr>
      <w:rPr>
        <w:rFonts w:ascii="Symbol" w:hAnsi="Symbol" w:hint="default"/>
      </w:rPr>
    </w:lvl>
    <w:lvl w:ilvl="4" w:tplc="04220003" w:tentative="1">
      <w:start w:val="1"/>
      <w:numFmt w:val="bullet"/>
      <w:lvlText w:val="o"/>
      <w:lvlJc w:val="left"/>
      <w:pPr>
        <w:tabs>
          <w:tab w:val="num" w:pos="5301"/>
        </w:tabs>
        <w:ind w:left="5301" w:hanging="360"/>
      </w:pPr>
      <w:rPr>
        <w:rFonts w:ascii="Courier New" w:hAnsi="Courier New" w:hint="default"/>
      </w:rPr>
    </w:lvl>
    <w:lvl w:ilvl="5" w:tplc="04220005" w:tentative="1">
      <w:start w:val="1"/>
      <w:numFmt w:val="bullet"/>
      <w:lvlText w:val=""/>
      <w:lvlJc w:val="left"/>
      <w:pPr>
        <w:tabs>
          <w:tab w:val="num" w:pos="6021"/>
        </w:tabs>
        <w:ind w:left="6021" w:hanging="360"/>
      </w:pPr>
      <w:rPr>
        <w:rFonts w:ascii="Wingdings" w:hAnsi="Wingdings" w:hint="default"/>
      </w:rPr>
    </w:lvl>
    <w:lvl w:ilvl="6" w:tplc="04220001" w:tentative="1">
      <w:start w:val="1"/>
      <w:numFmt w:val="bullet"/>
      <w:lvlText w:val=""/>
      <w:lvlJc w:val="left"/>
      <w:pPr>
        <w:tabs>
          <w:tab w:val="num" w:pos="6741"/>
        </w:tabs>
        <w:ind w:left="6741" w:hanging="360"/>
      </w:pPr>
      <w:rPr>
        <w:rFonts w:ascii="Symbol" w:hAnsi="Symbol" w:hint="default"/>
      </w:rPr>
    </w:lvl>
    <w:lvl w:ilvl="7" w:tplc="04220003" w:tentative="1">
      <w:start w:val="1"/>
      <w:numFmt w:val="bullet"/>
      <w:lvlText w:val="o"/>
      <w:lvlJc w:val="left"/>
      <w:pPr>
        <w:tabs>
          <w:tab w:val="num" w:pos="7461"/>
        </w:tabs>
        <w:ind w:left="7461" w:hanging="360"/>
      </w:pPr>
      <w:rPr>
        <w:rFonts w:ascii="Courier New" w:hAnsi="Courier New" w:hint="default"/>
      </w:rPr>
    </w:lvl>
    <w:lvl w:ilvl="8" w:tplc="04220005" w:tentative="1">
      <w:start w:val="1"/>
      <w:numFmt w:val="bullet"/>
      <w:lvlText w:val=""/>
      <w:lvlJc w:val="left"/>
      <w:pPr>
        <w:tabs>
          <w:tab w:val="num" w:pos="8181"/>
        </w:tabs>
        <w:ind w:left="8181" w:hanging="360"/>
      </w:pPr>
      <w:rPr>
        <w:rFonts w:ascii="Wingdings" w:hAnsi="Wingdings" w:hint="default"/>
      </w:rPr>
    </w:lvl>
  </w:abstractNum>
  <w:abstractNum w:abstractNumId="31">
    <w:nsid w:val="7CB87CD2"/>
    <w:multiLevelType w:val="hybridMultilevel"/>
    <w:tmpl w:val="C5AAADF6"/>
    <w:lvl w:ilvl="0" w:tplc="BB647332">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CFB0401"/>
    <w:multiLevelType w:val="hybridMultilevel"/>
    <w:tmpl w:val="D0CA619E"/>
    <w:lvl w:ilvl="0" w:tplc="562076C4">
      <w:start w:val="1"/>
      <w:numFmt w:val="decimal"/>
      <w:lvlText w:val="%1."/>
      <w:lvlJc w:val="left"/>
      <w:pPr>
        <w:tabs>
          <w:tab w:val="num" w:pos="1065"/>
        </w:tabs>
        <w:ind w:left="1065"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DDA73B9"/>
    <w:multiLevelType w:val="hybridMultilevel"/>
    <w:tmpl w:val="D7CC4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23"/>
  </w:num>
  <w:num w:numId="4">
    <w:abstractNumId w:val="18"/>
  </w:num>
  <w:num w:numId="5">
    <w:abstractNumId w:val="2"/>
  </w:num>
  <w:num w:numId="6">
    <w:abstractNumId w:val="5"/>
  </w:num>
  <w:num w:numId="7">
    <w:abstractNumId w:val="20"/>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3"/>
  </w:num>
  <w:num w:numId="14">
    <w:abstractNumId w:val="4"/>
  </w:num>
  <w:num w:numId="15">
    <w:abstractNumId w:val="30"/>
  </w:num>
  <w:num w:numId="16">
    <w:abstractNumId w:val="21"/>
  </w:num>
  <w:num w:numId="17">
    <w:abstractNumId w:val="7"/>
  </w:num>
  <w:num w:numId="18">
    <w:abstractNumId w:val="11"/>
  </w:num>
  <w:num w:numId="19">
    <w:abstractNumId w:val="24"/>
  </w:num>
  <w:num w:numId="20">
    <w:abstractNumId w:val="28"/>
  </w:num>
  <w:num w:numId="21">
    <w:abstractNumId w:val="10"/>
  </w:num>
  <w:num w:numId="22">
    <w:abstractNumId w:val="29"/>
  </w:num>
  <w:num w:numId="23">
    <w:abstractNumId w:val="12"/>
  </w:num>
  <w:num w:numId="24">
    <w:abstractNumId w:val="6"/>
  </w:num>
  <w:num w:numId="25">
    <w:abstractNumId w:val="19"/>
  </w:num>
  <w:num w:numId="2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7"/>
  </w:num>
  <w:num w:numId="29">
    <w:abstractNumId w:val="15"/>
  </w:num>
  <w:num w:numId="30">
    <w:abstractNumId w:val="14"/>
  </w:num>
  <w:num w:numId="31">
    <w:abstractNumId w:val="22"/>
  </w:num>
  <w:num w:numId="32">
    <w:abstractNumId w:val="27"/>
  </w:num>
  <w:num w:numId="33">
    <w:abstractNumId w:val="3"/>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0B5"/>
    <w:rsid w:val="00016A30"/>
    <w:rsid w:val="00033A99"/>
    <w:rsid w:val="00075F5C"/>
    <w:rsid w:val="000A062C"/>
    <w:rsid w:val="001479DD"/>
    <w:rsid w:val="001B3E51"/>
    <w:rsid w:val="001B50B5"/>
    <w:rsid w:val="001F711A"/>
    <w:rsid w:val="0020756E"/>
    <w:rsid w:val="002300F3"/>
    <w:rsid w:val="002873DB"/>
    <w:rsid w:val="002878EA"/>
    <w:rsid w:val="002C0F5D"/>
    <w:rsid w:val="00310B5E"/>
    <w:rsid w:val="00340BB7"/>
    <w:rsid w:val="003B0759"/>
    <w:rsid w:val="00416467"/>
    <w:rsid w:val="004B2CA4"/>
    <w:rsid w:val="004C1855"/>
    <w:rsid w:val="004F797D"/>
    <w:rsid w:val="00516886"/>
    <w:rsid w:val="00523B1F"/>
    <w:rsid w:val="00570622"/>
    <w:rsid w:val="0057414B"/>
    <w:rsid w:val="005B12C7"/>
    <w:rsid w:val="005E03CA"/>
    <w:rsid w:val="0065344D"/>
    <w:rsid w:val="00661F51"/>
    <w:rsid w:val="006A77DC"/>
    <w:rsid w:val="006B0A1C"/>
    <w:rsid w:val="006F77EA"/>
    <w:rsid w:val="00707C23"/>
    <w:rsid w:val="0074794D"/>
    <w:rsid w:val="008022D1"/>
    <w:rsid w:val="0080351A"/>
    <w:rsid w:val="00804E2F"/>
    <w:rsid w:val="008512A8"/>
    <w:rsid w:val="008D549E"/>
    <w:rsid w:val="00973A17"/>
    <w:rsid w:val="009B12B7"/>
    <w:rsid w:val="009B790B"/>
    <w:rsid w:val="009E40FF"/>
    <w:rsid w:val="00A24282"/>
    <w:rsid w:val="00A45B30"/>
    <w:rsid w:val="00B539EF"/>
    <w:rsid w:val="00BB3012"/>
    <w:rsid w:val="00C12DAB"/>
    <w:rsid w:val="00C875BE"/>
    <w:rsid w:val="00CC22E0"/>
    <w:rsid w:val="00CE60C4"/>
    <w:rsid w:val="00D01714"/>
    <w:rsid w:val="00D33D3D"/>
    <w:rsid w:val="00D624B7"/>
    <w:rsid w:val="00D91B3F"/>
    <w:rsid w:val="00E34ADB"/>
    <w:rsid w:val="00E6459C"/>
    <w:rsid w:val="00E80976"/>
    <w:rsid w:val="00E80E63"/>
    <w:rsid w:val="00EB17E0"/>
    <w:rsid w:val="00EC59D3"/>
    <w:rsid w:val="00F311AF"/>
    <w:rsid w:val="00F820CA"/>
    <w:rsid w:val="00FB20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7D"/>
    <w:pPr>
      <w:spacing w:after="200" w:line="276" w:lineRule="auto"/>
    </w:pPr>
    <w:rPr>
      <w:sz w:val="22"/>
      <w:szCs w:val="22"/>
    </w:rPr>
  </w:style>
  <w:style w:type="paragraph" w:styleId="1">
    <w:name w:val="heading 1"/>
    <w:basedOn w:val="a"/>
    <w:next w:val="a"/>
    <w:link w:val="10"/>
    <w:uiPriority w:val="99"/>
    <w:qFormat/>
    <w:rsid w:val="001B50B5"/>
    <w:pPr>
      <w:keepNext/>
      <w:autoSpaceDE w:val="0"/>
      <w:autoSpaceDN w:val="0"/>
      <w:spacing w:after="0" w:line="240" w:lineRule="auto"/>
      <w:jc w:val="center"/>
      <w:outlineLvl w:val="0"/>
    </w:pPr>
    <w:rPr>
      <w:rFonts w:ascii="Times New Roman" w:hAnsi="Times New Roman"/>
      <w:b/>
      <w:bCs/>
      <w:sz w:val="28"/>
      <w:szCs w:val="28"/>
      <w:lang w:val="uk-UA"/>
    </w:rPr>
  </w:style>
  <w:style w:type="paragraph" w:styleId="2">
    <w:name w:val="heading 2"/>
    <w:basedOn w:val="a"/>
    <w:next w:val="a"/>
    <w:link w:val="20"/>
    <w:uiPriority w:val="99"/>
    <w:qFormat/>
    <w:rsid w:val="001B50B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1B50B5"/>
    <w:pPr>
      <w:keepNext/>
      <w:spacing w:before="240" w:after="60" w:line="240" w:lineRule="auto"/>
      <w:outlineLvl w:val="2"/>
    </w:pPr>
    <w:rPr>
      <w:rFonts w:ascii="Arial" w:hAnsi="Arial"/>
      <w:b/>
      <w:bCs/>
      <w:sz w:val="26"/>
      <w:szCs w:val="26"/>
      <w:lang w:val="uk-UA"/>
    </w:rPr>
  </w:style>
  <w:style w:type="paragraph" w:styleId="4">
    <w:name w:val="heading 4"/>
    <w:basedOn w:val="a"/>
    <w:next w:val="a"/>
    <w:link w:val="40"/>
    <w:uiPriority w:val="99"/>
    <w:qFormat/>
    <w:rsid w:val="001B50B5"/>
    <w:pPr>
      <w:keepNext/>
      <w:spacing w:before="240" w:after="60" w:line="240" w:lineRule="auto"/>
      <w:outlineLvl w:val="3"/>
    </w:pPr>
    <w:rPr>
      <w:b/>
      <w:bCs/>
      <w:sz w:val="28"/>
      <w:szCs w:val="28"/>
    </w:rPr>
  </w:style>
  <w:style w:type="paragraph" w:styleId="5">
    <w:name w:val="heading 5"/>
    <w:basedOn w:val="a"/>
    <w:next w:val="a"/>
    <w:link w:val="50"/>
    <w:uiPriority w:val="99"/>
    <w:qFormat/>
    <w:rsid w:val="001B50B5"/>
    <w:pPr>
      <w:spacing w:before="240" w:after="60" w:line="240" w:lineRule="auto"/>
      <w:outlineLvl w:val="4"/>
    </w:pPr>
    <w:rPr>
      <w:b/>
      <w:bCs/>
      <w:i/>
      <w:iCs/>
      <w:sz w:val="26"/>
      <w:szCs w:val="26"/>
    </w:rPr>
  </w:style>
  <w:style w:type="paragraph" w:styleId="6">
    <w:name w:val="heading 6"/>
    <w:basedOn w:val="a"/>
    <w:next w:val="a"/>
    <w:link w:val="60"/>
    <w:uiPriority w:val="99"/>
    <w:qFormat/>
    <w:rsid w:val="001B50B5"/>
    <w:pPr>
      <w:spacing w:before="240" w:after="60" w:line="240" w:lineRule="auto"/>
      <w:outlineLvl w:val="5"/>
    </w:pPr>
    <w:rPr>
      <w:b/>
      <w:bCs/>
    </w:rPr>
  </w:style>
  <w:style w:type="paragraph" w:styleId="7">
    <w:name w:val="heading 7"/>
    <w:basedOn w:val="a"/>
    <w:next w:val="a"/>
    <w:link w:val="70"/>
    <w:uiPriority w:val="99"/>
    <w:qFormat/>
    <w:rsid w:val="001B50B5"/>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50B5"/>
    <w:rPr>
      <w:rFonts w:ascii="Times New Roman" w:hAnsi="Times New Roman" w:cs="Times New Roman"/>
      <w:b/>
      <w:bCs/>
      <w:sz w:val="28"/>
      <w:szCs w:val="28"/>
      <w:lang w:val="uk-UA"/>
    </w:rPr>
  </w:style>
  <w:style w:type="character" w:customStyle="1" w:styleId="20">
    <w:name w:val="Заголовок 2 Знак"/>
    <w:basedOn w:val="a0"/>
    <w:link w:val="2"/>
    <w:uiPriority w:val="99"/>
    <w:locked/>
    <w:rsid w:val="001B50B5"/>
    <w:rPr>
      <w:rFonts w:ascii="Arial" w:hAnsi="Arial" w:cs="Arial"/>
      <w:b/>
      <w:bCs/>
      <w:i/>
      <w:iCs/>
      <w:sz w:val="28"/>
      <w:szCs w:val="28"/>
    </w:rPr>
  </w:style>
  <w:style w:type="character" w:customStyle="1" w:styleId="30">
    <w:name w:val="Заголовок 3 Знак"/>
    <w:basedOn w:val="a0"/>
    <w:link w:val="3"/>
    <w:uiPriority w:val="99"/>
    <w:locked/>
    <w:rsid w:val="001B50B5"/>
    <w:rPr>
      <w:rFonts w:ascii="Arial" w:hAnsi="Arial" w:cs="Times New Roman"/>
      <w:b/>
      <w:bCs/>
      <w:sz w:val="26"/>
      <w:szCs w:val="26"/>
      <w:lang w:val="uk-UA"/>
    </w:rPr>
  </w:style>
  <w:style w:type="character" w:customStyle="1" w:styleId="40">
    <w:name w:val="Заголовок 4 Знак"/>
    <w:basedOn w:val="a0"/>
    <w:link w:val="4"/>
    <w:uiPriority w:val="99"/>
    <w:locked/>
    <w:rsid w:val="001B50B5"/>
    <w:rPr>
      <w:rFonts w:ascii="Calibri" w:hAnsi="Calibri" w:cs="Times New Roman"/>
      <w:b/>
      <w:bCs/>
      <w:sz w:val="28"/>
      <w:szCs w:val="28"/>
    </w:rPr>
  </w:style>
  <w:style w:type="character" w:customStyle="1" w:styleId="50">
    <w:name w:val="Заголовок 5 Знак"/>
    <w:basedOn w:val="a0"/>
    <w:link w:val="5"/>
    <w:uiPriority w:val="99"/>
    <w:locked/>
    <w:rsid w:val="001B50B5"/>
    <w:rPr>
      <w:rFonts w:ascii="Calibri" w:hAnsi="Calibri" w:cs="Times New Roman"/>
      <w:b/>
      <w:bCs/>
      <w:i/>
      <w:iCs/>
      <w:sz w:val="26"/>
      <w:szCs w:val="26"/>
    </w:rPr>
  </w:style>
  <w:style w:type="character" w:customStyle="1" w:styleId="60">
    <w:name w:val="Заголовок 6 Знак"/>
    <w:basedOn w:val="a0"/>
    <w:link w:val="6"/>
    <w:uiPriority w:val="99"/>
    <w:locked/>
    <w:rsid w:val="001B50B5"/>
    <w:rPr>
      <w:rFonts w:ascii="Calibri" w:hAnsi="Calibri" w:cs="Times New Roman"/>
      <w:b/>
      <w:bCs/>
    </w:rPr>
  </w:style>
  <w:style w:type="character" w:customStyle="1" w:styleId="70">
    <w:name w:val="Заголовок 7 Знак"/>
    <w:basedOn w:val="a0"/>
    <w:link w:val="7"/>
    <w:uiPriority w:val="99"/>
    <w:locked/>
    <w:rsid w:val="001B50B5"/>
    <w:rPr>
      <w:rFonts w:ascii="Calibri" w:hAnsi="Calibri" w:cs="Times New Roman"/>
      <w:sz w:val="24"/>
      <w:szCs w:val="24"/>
    </w:rPr>
  </w:style>
  <w:style w:type="paragraph" w:styleId="a3">
    <w:name w:val="Plain Text"/>
    <w:basedOn w:val="a"/>
    <w:link w:val="a4"/>
    <w:uiPriority w:val="99"/>
    <w:rsid w:val="001B50B5"/>
    <w:pPr>
      <w:spacing w:after="0" w:line="240" w:lineRule="auto"/>
    </w:pPr>
    <w:rPr>
      <w:rFonts w:ascii="Courier New" w:hAnsi="Courier New" w:cs="Courier New"/>
      <w:sz w:val="20"/>
      <w:szCs w:val="20"/>
    </w:rPr>
  </w:style>
  <w:style w:type="character" w:customStyle="1" w:styleId="a4">
    <w:name w:val="Текст Знак"/>
    <w:basedOn w:val="a0"/>
    <w:link w:val="a3"/>
    <w:uiPriority w:val="99"/>
    <w:locked/>
    <w:rsid w:val="001B50B5"/>
    <w:rPr>
      <w:rFonts w:ascii="Courier New" w:hAnsi="Courier New" w:cs="Courier New"/>
      <w:sz w:val="20"/>
      <w:szCs w:val="20"/>
    </w:rPr>
  </w:style>
  <w:style w:type="paragraph" w:styleId="a5">
    <w:name w:val="Body Text Indent"/>
    <w:basedOn w:val="a"/>
    <w:link w:val="a6"/>
    <w:uiPriority w:val="99"/>
    <w:rsid w:val="001B50B5"/>
    <w:pPr>
      <w:autoSpaceDE w:val="0"/>
      <w:autoSpaceDN w:val="0"/>
      <w:spacing w:after="0" w:line="240" w:lineRule="auto"/>
      <w:ind w:firstLine="720"/>
      <w:jc w:val="both"/>
    </w:pPr>
    <w:rPr>
      <w:rFonts w:ascii="Times New Roman" w:hAnsi="Times New Roman"/>
      <w:sz w:val="28"/>
      <w:szCs w:val="28"/>
      <w:lang w:val="uk-UA"/>
    </w:rPr>
  </w:style>
  <w:style w:type="character" w:customStyle="1" w:styleId="a6">
    <w:name w:val="Основной текст с отступом Знак"/>
    <w:basedOn w:val="a0"/>
    <w:link w:val="a5"/>
    <w:uiPriority w:val="99"/>
    <w:locked/>
    <w:rsid w:val="001B50B5"/>
    <w:rPr>
      <w:rFonts w:ascii="Times New Roman" w:hAnsi="Times New Roman" w:cs="Times New Roman"/>
      <w:sz w:val="28"/>
      <w:szCs w:val="28"/>
      <w:lang w:val="uk-UA"/>
    </w:rPr>
  </w:style>
  <w:style w:type="paragraph" w:styleId="a7">
    <w:name w:val="Normal (Web)"/>
    <w:basedOn w:val="a"/>
    <w:uiPriority w:val="99"/>
    <w:rsid w:val="001B50B5"/>
    <w:pPr>
      <w:spacing w:before="100" w:beforeAutospacing="1" w:after="100" w:afterAutospacing="1" w:line="240" w:lineRule="auto"/>
    </w:pPr>
    <w:rPr>
      <w:rFonts w:ascii="Times New Roman" w:hAnsi="Times New Roman"/>
      <w:sz w:val="24"/>
      <w:szCs w:val="24"/>
    </w:rPr>
  </w:style>
  <w:style w:type="paragraph" w:customStyle="1" w:styleId="11">
    <w:name w:val="Обычный1"/>
    <w:uiPriority w:val="99"/>
    <w:rsid w:val="001B50B5"/>
    <w:rPr>
      <w:rFonts w:ascii="Times New Roman" w:hAnsi="Times New Roman"/>
    </w:rPr>
  </w:style>
  <w:style w:type="character" w:customStyle="1" w:styleId="21">
    <w:name w:val="Знак Знак2"/>
    <w:basedOn w:val="a0"/>
    <w:uiPriority w:val="99"/>
    <w:rsid w:val="001B50B5"/>
    <w:rPr>
      <w:rFonts w:cs="Times New Roman"/>
      <w:b/>
      <w:bCs/>
      <w:sz w:val="28"/>
      <w:szCs w:val="28"/>
      <w:lang w:val="uk-UA" w:eastAsia="ru-RU" w:bidi="ar-SA"/>
    </w:rPr>
  </w:style>
  <w:style w:type="paragraph" w:styleId="22">
    <w:name w:val="Body Text 2"/>
    <w:basedOn w:val="a"/>
    <w:link w:val="23"/>
    <w:uiPriority w:val="99"/>
    <w:rsid w:val="001B50B5"/>
    <w:pPr>
      <w:spacing w:after="120" w:line="480" w:lineRule="auto"/>
    </w:pPr>
    <w:rPr>
      <w:rFonts w:ascii="Times New Roman" w:hAnsi="Times New Roman"/>
      <w:sz w:val="24"/>
      <w:szCs w:val="24"/>
    </w:rPr>
  </w:style>
  <w:style w:type="character" w:customStyle="1" w:styleId="23">
    <w:name w:val="Основной текст 2 Знак"/>
    <w:basedOn w:val="a0"/>
    <w:link w:val="22"/>
    <w:uiPriority w:val="99"/>
    <w:locked/>
    <w:rsid w:val="001B50B5"/>
    <w:rPr>
      <w:rFonts w:ascii="Times New Roman" w:hAnsi="Times New Roman" w:cs="Times New Roman"/>
      <w:sz w:val="24"/>
      <w:szCs w:val="24"/>
    </w:rPr>
  </w:style>
  <w:style w:type="paragraph" w:styleId="a8">
    <w:name w:val="caption"/>
    <w:basedOn w:val="a"/>
    <w:next w:val="a"/>
    <w:uiPriority w:val="99"/>
    <w:qFormat/>
    <w:rsid w:val="001B50B5"/>
    <w:pPr>
      <w:spacing w:after="0" w:line="240" w:lineRule="auto"/>
      <w:ind w:right="-199"/>
      <w:jc w:val="center"/>
    </w:pPr>
    <w:rPr>
      <w:rFonts w:ascii="Times New Roman" w:hAnsi="Times New Roman"/>
      <w:b/>
      <w:sz w:val="24"/>
      <w:szCs w:val="20"/>
      <w:lang w:val="uk-UA"/>
    </w:rPr>
  </w:style>
  <w:style w:type="character" w:customStyle="1" w:styleId="31">
    <w:name w:val="Знак Знак3"/>
    <w:uiPriority w:val="99"/>
    <w:locked/>
    <w:rsid w:val="001B50B5"/>
    <w:rPr>
      <w:b/>
      <w:sz w:val="28"/>
      <w:lang w:val="uk-UA" w:eastAsia="ru-RU"/>
    </w:rPr>
  </w:style>
  <w:style w:type="paragraph" w:styleId="HTML">
    <w:name w:val="HTML Preformatted"/>
    <w:basedOn w:val="a"/>
    <w:link w:val="HTML0"/>
    <w:uiPriority w:val="99"/>
    <w:rsid w:val="001B5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1B50B5"/>
    <w:rPr>
      <w:rFonts w:ascii="Courier New" w:hAnsi="Courier New" w:cs="Courier New"/>
      <w:sz w:val="20"/>
      <w:szCs w:val="20"/>
    </w:rPr>
  </w:style>
  <w:style w:type="paragraph" w:customStyle="1" w:styleId="12">
    <w:name w:val="Абзац списку1"/>
    <w:basedOn w:val="a"/>
    <w:uiPriority w:val="99"/>
    <w:rsid w:val="001B50B5"/>
    <w:pPr>
      <w:widowControl w:val="0"/>
      <w:suppressAutoHyphens/>
      <w:spacing w:after="0" w:line="240" w:lineRule="auto"/>
      <w:ind w:left="720"/>
      <w:contextualSpacing/>
    </w:pPr>
    <w:rPr>
      <w:rFonts w:ascii="Times New Roman" w:eastAsia="SimSun" w:hAnsi="Times New Roman" w:cs="Mangal"/>
      <w:kern w:val="2"/>
      <w:sz w:val="24"/>
      <w:szCs w:val="21"/>
      <w:lang w:val="uk-UA" w:eastAsia="hi-IN" w:bidi="hi-IN"/>
    </w:rPr>
  </w:style>
  <w:style w:type="paragraph" w:customStyle="1" w:styleId="StyleZakonu">
    <w:name w:val="StyleZakonu"/>
    <w:basedOn w:val="a"/>
    <w:link w:val="StyleZakonu0"/>
    <w:uiPriority w:val="99"/>
    <w:rsid w:val="001B50B5"/>
    <w:pPr>
      <w:spacing w:after="60" w:line="220" w:lineRule="exact"/>
      <w:ind w:firstLine="284"/>
      <w:jc w:val="both"/>
    </w:pPr>
    <w:rPr>
      <w:rFonts w:ascii="Times New Roman" w:hAnsi="Times New Roman"/>
      <w:sz w:val="20"/>
      <w:szCs w:val="20"/>
      <w:lang/>
    </w:rPr>
  </w:style>
  <w:style w:type="paragraph" w:styleId="a9">
    <w:name w:val="Body Text"/>
    <w:basedOn w:val="a"/>
    <w:link w:val="aa"/>
    <w:uiPriority w:val="99"/>
    <w:rsid w:val="001B50B5"/>
    <w:pPr>
      <w:spacing w:after="120" w:line="240" w:lineRule="auto"/>
    </w:pPr>
    <w:rPr>
      <w:rFonts w:ascii="Times New Roman" w:hAnsi="Times New Roman"/>
      <w:sz w:val="24"/>
      <w:szCs w:val="24"/>
    </w:rPr>
  </w:style>
  <w:style w:type="character" w:customStyle="1" w:styleId="aa">
    <w:name w:val="Основной текст Знак"/>
    <w:basedOn w:val="a0"/>
    <w:link w:val="a9"/>
    <w:uiPriority w:val="99"/>
    <w:locked/>
    <w:rsid w:val="001B50B5"/>
    <w:rPr>
      <w:rFonts w:ascii="Times New Roman" w:hAnsi="Times New Roman" w:cs="Times New Roman"/>
      <w:sz w:val="24"/>
      <w:szCs w:val="24"/>
    </w:rPr>
  </w:style>
  <w:style w:type="character" w:customStyle="1" w:styleId="StyleZakonu0">
    <w:name w:val="StyleZakonu Знак"/>
    <w:link w:val="StyleZakonu"/>
    <w:uiPriority w:val="99"/>
    <w:locked/>
    <w:rsid w:val="001B50B5"/>
    <w:rPr>
      <w:rFonts w:ascii="Times New Roman" w:hAnsi="Times New Roman"/>
      <w:sz w:val="20"/>
    </w:rPr>
  </w:style>
  <w:style w:type="character" w:styleId="ab">
    <w:name w:val="Hyperlink"/>
    <w:basedOn w:val="a0"/>
    <w:uiPriority w:val="99"/>
    <w:rsid w:val="001B50B5"/>
    <w:rPr>
      <w:rFonts w:cs="Times New Roman"/>
      <w:color w:val="0000FF"/>
      <w:u w:val="single"/>
    </w:rPr>
  </w:style>
  <w:style w:type="table" w:styleId="ac">
    <w:name w:val="Table Grid"/>
    <w:basedOn w:val="a1"/>
    <w:uiPriority w:val="99"/>
    <w:rsid w:val="001B50B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1B50B5"/>
    <w:pPr>
      <w:spacing w:before="100" w:beforeAutospacing="1" w:after="100" w:afterAutospacing="1" w:line="240" w:lineRule="auto"/>
    </w:pPr>
    <w:rPr>
      <w:rFonts w:ascii="Times New Roman" w:hAnsi="Times New Roman"/>
      <w:sz w:val="24"/>
      <w:szCs w:val="24"/>
      <w:lang w:val="uk-UA" w:eastAsia="uk-UA"/>
    </w:rPr>
  </w:style>
  <w:style w:type="character" w:customStyle="1" w:styleId="rvts9">
    <w:name w:val="rvts9"/>
    <w:uiPriority w:val="99"/>
    <w:rsid w:val="001B50B5"/>
  </w:style>
  <w:style w:type="paragraph" w:customStyle="1" w:styleId="rvps12">
    <w:name w:val="rvps12"/>
    <w:basedOn w:val="a"/>
    <w:uiPriority w:val="99"/>
    <w:rsid w:val="001B50B5"/>
    <w:pPr>
      <w:spacing w:before="100" w:beforeAutospacing="1" w:after="100" w:afterAutospacing="1" w:line="240" w:lineRule="auto"/>
    </w:pPr>
    <w:rPr>
      <w:rFonts w:ascii="Times New Roman" w:hAnsi="Times New Roman"/>
      <w:sz w:val="24"/>
      <w:szCs w:val="24"/>
      <w:lang w:val="uk-UA" w:eastAsia="uk-UA"/>
    </w:rPr>
  </w:style>
  <w:style w:type="character" w:styleId="ad">
    <w:name w:val="Strong"/>
    <w:basedOn w:val="a0"/>
    <w:uiPriority w:val="99"/>
    <w:qFormat/>
    <w:rsid w:val="001B50B5"/>
    <w:rPr>
      <w:rFonts w:cs="Times New Roman"/>
      <w:b/>
    </w:rPr>
  </w:style>
  <w:style w:type="character" w:customStyle="1" w:styleId="apple-converted-space">
    <w:name w:val="apple-converted-space"/>
    <w:basedOn w:val="a0"/>
    <w:uiPriority w:val="99"/>
    <w:rsid w:val="001B50B5"/>
    <w:rPr>
      <w:rFonts w:cs="Times New Roman"/>
    </w:rPr>
  </w:style>
  <w:style w:type="character" w:customStyle="1" w:styleId="rvts15">
    <w:name w:val="rvts15"/>
    <w:basedOn w:val="a0"/>
    <w:uiPriority w:val="99"/>
    <w:rsid w:val="001B50B5"/>
    <w:rPr>
      <w:rFonts w:cs="Times New Roman"/>
    </w:rPr>
  </w:style>
  <w:style w:type="paragraph" w:styleId="ae">
    <w:name w:val="header"/>
    <w:basedOn w:val="a"/>
    <w:link w:val="af"/>
    <w:uiPriority w:val="99"/>
    <w:rsid w:val="001B50B5"/>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basedOn w:val="a0"/>
    <w:link w:val="ae"/>
    <w:uiPriority w:val="99"/>
    <w:locked/>
    <w:rsid w:val="001B50B5"/>
    <w:rPr>
      <w:rFonts w:ascii="Times New Roman" w:hAnsi="Times New Roman" w:cs="Times New Roman"/>
      <w:sz w:val="24"/>
      <w:szCs w:val="24"/>
    </w:rPr>
  </w:style>
  <w:style w:type="paragraph" w:styleId="af0">
    <w:name w:val="footer"/>
    <w:basedOn w:val="a"/>
    <w:link w:val="af1"/>
    <w:uiPriority w:val="99"/>
    <w:rsid w:val="001B50B5"/>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basedOn w:val="a0"/>
    <w:link w:val="af0"/>
    <w:uiPriority w:val="99"/>
    <w:locked/>
    <w:rsid w:val="001B50B5"/>
    <w:rPr>
      <w:rFonts w:ascii="Times New Roman" w:hAnsi="Times New Roman" w:cs="Times New Roman"/>
      <w:sz w:val="24"/>
      <w:szCs w:val="24"/>
    </w:rPr>
  </w:style>
  <w:style w:type="character" w:customStyle="1" w:styleId="rvts7">
    <w:name w:val="rvts7"/>
    <w:basedOn w:val="a0"/>
    <w:uiPriority w:val="99"/>
    <w:rsid w:val="001B50B5"/>
    <w:rPr>
      <w:rFonts w:cs="Times New Roman"/>
    </w:rPr>
  </w:style>
  <w:style w:type="paragraph" w:customStyle="1" w:styleId="af2">
    <w:name w:val="Нормальний текст"/>
    <w:basedOn w:val="a"/>
    <w:uiPriority w:val="99"/>
    <w:rsid w:val="001B50B5"/>
    <w:pPr>
      <w:spacing w:before="120" w:after="0" w:line="240" w:lineRule="auto"/>
      <w:ind w:firstLine="567"/>
    </w:pPr>
    <w:rPr>
      <w:rFonts w:ascii="Antiqua" w:hAnsi="Antiqua"/>
      <w:sz w:val="26"/>
      <w:szCs w:val="20"/>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3348</Words>
  <Characters>19087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dc:creator>
  <cp:keywords/>
  <dc:description/>
  <cp:lastModifiedBy>Зоряна </cp:lastModifiedBy>
  <cp:revision>12</cp:revision>
  <cp:lastPrinted>2020-06-23T12:11:00Z</cp:lastPrinted>
  <dcterms:created xsi:type="dcterms:W3CDTF">2020-06-04T06:54:00Z</dcterms:created>
  <dcterms:modified xsi:type="dcterms:W3CDTF">2020-06-30T12:37:00Z</dcterms:modified>
</cp:coreProperties>
</file>