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F3" w:rsidRPr="00D873AF" w:rsidRDefault="005667F3" w:rsidP="005667F3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873AF">
        <w:rPr>
          <w:rFonts w:ascii="Times New Roman" w:hAnsi="Times New Roman"/>
          <w:b/>
          <w:bCs/>
          <w:sz w:val="28"/>
          <w:szCs w:val="28"/>
          <w:lang w:eastAsia="uk-UA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4" o:title=""/>
          </v:shape>
          <o:OLEObject Type="Embed" ProgID="Word.Picture.8" ShapeID="_x0000_i1025" DrawAspect="Content" ObjectID="_1684074186" r:id="rId5"/>
        </w:object>
      </w:r>
    </w:p>
    <w:p w:rsidR="005667F3" w:rsidRPr="00D873AF" w:rsidRDefault="005667F3" w:rsidP="005667F3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873AF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5667F3" w:rsidRPr="00D873AF" w:rsidRDefault="005667F3" w:rsidP="005667F3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5667F3" w:rsidRPr="00D873AF" w:rsidRDefault="005667F3" w:rsidP="005667F3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5667F3" w:rsidRPr="00D873AF" w:rsidRDefault="0059765D" w:rsidP="005667F3">
      <w:pPr>
        <w:spacing w:after="0" w:line="240" w:lineRule="auto"/>
        <w:jc w:val="center"/>
        <w:rPr>
          <w:rFonts w:ascii="Times New Roman" w:hAnsi="Times New Roman"/>
          <w:b/>
          <w:bCs/>
          <w:w w:val="120"/>
          <w:sz w:val="28"/>
          <w:szCs w:val="28"/>
          <w:lang w:val="uk-UA" w:eastAsia="uk-UA"/>
        </w:rPr>
      </w:pPr>
      <w:r w:rsidRPr="0059765D">
        <w:rPr>
          <w:rFonts w:ascii="Times New Roman" w:hAnsi="Times New Roman"/>
          <w:sz w:val="28"/>
          <w:szCs w:val="28"/>
          <w:lang w:val="uk-UA" w:eastAsia="uk-UA"/>
        </w:rPr>
        <w:pict>
          <v:line id="_x0000_s1028" style="position:absolute;left:0;text-align:left;flip:y;z-index:251657728" from="0,6.55pt" to="495pt,6.55pt" strokeweight="4.5pt">
            <v:stroke linestyle="thickThin"/>
          </v:line>
        </w:pict>
      </w:r>
    </w:p>
    <w:p w:rsidR="005667F3" w:rsidRPr="00D873AF" w:rsidRDefault="005667F3" w:rsidP="005667F3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bCs/>
          <w:sz w:val="28"/>
          <w:szCs w:val="28"/>
          <w:lang w:val="uk-UA" w:eastAsia="uk-UA"/>
        </w:rPr>
        <w:t>РІШЕННЯ</w:t>
      </w:r>
    </w:p>
    <w:p w:rsidR="005667F3" w:rsidRPr="00D873AF" w:rsidRDefault="005667F3" w:rsidP="005667F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667F3" w:rsidRPr="00D873AF" w:rsidRDefault="005667F3" w:rsidP="005667F3">
      <w:pPr>
        <w:spacing w:after="0" w:line="240" w:lineRule="auto"/>
        <w:ind w:right="-54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від 24 червня</w:t>
      </w:r>
      <w:r w:rsidRPr="00D873AF">
        <w:rPr>
          <w:rFonts w:ascii="Times New Roman" w:hAnsi="Times New Roman"/>
          <w:sz w:val="28"/>
          <w:szCs w:val="28"/>
          <w:lang w:val="uk-UA" w:eastAsia="uk-UA"/>
        </w:rPr>
        <w:t xml:space="preserve"> 2021 р.  № 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  <w:t>11</w:t>
      </w:r>
      <w:r w:rsidRPr="00D873AF">
        <w:rPr>
          <w:rFonts w:ascii="Times New Roman" w:hAnsi="Times New Roman"/>
          <w:sz w:val="28"/>
          <w:szCs w:val="28"/>
          <w:lang w:val="uk-UA" w:eastAsia="uk-UA"/>
        </w:rPr>
        <w:t xml:space="preserve"> сесія </w:t>
      </w:r>
      <w:r w:rsidRPr="00D873AF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D873AF">
        <w:rPr>
          <w:rFonts w:ascii="Times New Roman" w:hAnsi="Times New Roman"/>
          <w:sz w:val="28"/>
          <w:szCs w:val="28"/>
          <w:lang w:val="uk-UA" w:eastAsia="uk-UA"/>
        </w:rPr>
        <w:t xml:space="preserve"> скликання</w:t>
      </w:r>
    </w:p>
    <w:p w:rsidR="005667F3" w:rsidRPr="00D873AF" w:rsidRDefault="005667F3" w:rsidP="005667F3">
      <w:pPr>
        <w:spacing w:after="0" w:line="240" w:lineRule="auto"/>
        <w:ind w:right="-540"/>
        <w:rPr>
          <w:rFonts w:ascii="Times New Roman" w:hAnsi="Times New Roman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sz w:val="28"/>
          <w:szCs w:val="28"/>
          <w:lang w:val="uk-UA" w:eastAsia="uk-UA"/>
        </w:rPr>
        <w:t>м. Рогатин</w:t>
      </w:r>
    </w:p>
    <w:p w:rsidR="005667F3" w:rsidRPr="00D873AF" w:rsidRDefault="005667F3" w:rsidP="005667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C076F" w:rsidRPr="002C076F" w:rsidRDefault="002C076F" w:rsidP="002C0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Про встановлення місцевих</w:t>
      </w:r>
    </w:p>
    <w:p w:rsidR="002C076F" w:rsidRPr="002C076F" w:rsidRDefault="002C076F" w:rsidP="002C0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податків і зборів</w:t>
      </w:r>
    </w:p>
    <w:p w:rsidR="002C076F" w:rsidRPr="002C076F" w:rsidRDefault="002C076F" w:rsidP="002C07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076F" w:rsidRPr="002C076F" w:rsidRDefault="002C076F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 xml:space="preserve">Керуючись статтями 10, 12, 265-300 Податкового кодексу України та пунктом 24 частини першої статті 26 Закону України «Про місцеве самоврядування в Україні», </w:t>
      </w:r>
      <w:r w:rsidRPr="0063303E">
        <w:rPr>
          <w:rFonts w:ascii="Times New Roman" w:hAnsi="Times New Roman"/>
          <w:sz w:val="28"/>
          <w:szCs w:val="28"/>
          <w:lang w:val="uk-UA"/>
        </w:rPr>
        <w:t>міська рада ВИРІШИЛА</w:t>
      </w:r>
      <w:r w:rsidRPr="002C076F">
        <w:rPr>
          <w:rFonts w:ascii="Times New Roman" w:hAnsi="Times New Roman"/>
          <w:sz w:val="28"/>
          <w:szCs w:val="28"/>
          <w:lang w:val="uk-UA"/>
        </w:rPr>
        <w:t>:</w:t>
      </w:r>
    </w:p>
    <w:p w:rsidR="002C076F" w:rsidRDefault="002C076F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63303E">
        <w:rPr>
          <w:rFonts w:ascii="Times New Roman" w:hAnsi="Times New Roman"/>
          <w:sz w:val="28"/>
          <w:szCs w:val="28"/>
          <w:lang w:val="uk-UA"/>
        </w:rPr>
        <w:t>Встановити на тер</w:t>
      </w:r>
      <w:r w:rsidR="00A236C6">
        <w:rPr>
          <w:rFonts w:ascii="Times New Roman" w:hAnsi="Times New Roman"/>
          <w:sz w:val="28"/>
          <w:szCs w:val="28"/>
          <w:lang w:val="uk-UA"/>
        </w:rPr>
        <w:t xml:space="preserve">иторії </w:t>
      </w:r>
      <w:proofErr w:type="spellStart"/>
      <w:r w:rsidR="00A236C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A236C6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Pr="002C076F">
        <w:rPr>
          <w:rFonts w:ascii="Times New Roman" w:hAnsi="Times New Roman"/>
          <w:sz w:val="28"/>
          <w:szCs w:val="28"/>
          <w:lang w:val="uk-UA"/>
        </w:rPr>
        <w:t xml:space="preserve"> такі місцеві податки і збори:</w:t>
      </w:r>
    </w:p>
    <w:p w:rsidR="002C076F" w:rsidRDefault="002C076F" w:rsidP="002C07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місцеві податки:</w:t>
      </w:r>
    </w:p>
    <w:p w:rsidR="002C076F" w:rsidRDefault="002C076F" w:rsidP="002C076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 податок на майно:</w:t>
      </w:r>
    </w:p>
    <w:p w:rsidR="002C076F" w:rsidRDefault="002C076F" w:rsidP="002C076F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1.1.1.1. податок на нерухоме майно, відмінне від земельної ділянки;</w:t>
      </w:r>
    </w:p>
    <w:p w:rsidR="002C076F" w:rsidRDefault="002C076F" w:rsidP="002C076F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1.1.1.2. транспортний податок;</w:t>
      </w:r>
    </w:p>
    <w:p w:rsidR="002C076F" w:rsidRDefault="002C076F" w:rsidP="002C076F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1.1.1.3. плата за землю;</w:t>
      </w:r>
    </w:p>
    <w:p w:rsidR="002C076F" w:rsidRDefault="002C076F" w:rsidP="002C076F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1.1.2. єдиний податок.</w:t>
      </w:r>
    </w:p>
    <w:p w:rsidR="002C076F" w:rsidRDefault="002C076F" w:rsidP="002C07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1.2 місцеві збори:</w:t>
      </w:r>
    </w:p>
    <w:p w:rsidR="002C076F" w:rsidRPr="002C076F" w:rsidRDefault="002C076F" w:rsidP="002C076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1.2.1. туристичний збір.</w:t>
      </w:r>
    </w:p>
    <w:p w:rsidR="00140229" w:rsidRPr="0063303E" w:rsidRDefault="002C076F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76F">
        <w:rPr>
          <w:rFonts w:ascii="Times New Roman" w:hAnsi="Times New Roman"/>
          <w:sz w:val="28"/>
          <w:szCs w:val="28"/>
          <w:lang w:val="uk-UA"/>
        </w:rPr>
        <w:t>2.Дане рішення набирає чинності з 01.01.2022 року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Pr="0063303E" w:rsidRDefault="005667F3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та на офіційному сайті </w:t>
      </w:r>
      <w:proofErr w:type="spellStart"/>
      <w:r w:rsidR="005261D4" w:rsidRPr="005261D4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Pr="00243DC4" w:rsidRDefault="005667F3" w:rsidP="002C07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</w:t>
      </w:r>
      <w:r w:rsidR="00F91754" w:rsidRPr="00F917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754">
        <w:rPr>
          <w:rFonts w:ascii="Times New Roman" w:hAnsi="Times New Roman"/>
          <w:sz w:val="28"/>
          <w:szCs w:val="28"/>
          <w:lang w:val="uk-UA"/>
        </w:rPr>
        <w:t>стратегічного розвитку, бюджету і фінансів, комунальної власності та регуляторної політики (Тетяна Винник)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GoBack"/>
      <w:r w:rsidR="00F46F01">
        <w:rPr>
          <w:rFonts w:ascii="Times New Roman" w:hAnsi="Times New Roman"/>
          <w:sz w:val="28"/>
          <w:szCs w:val="28"/>
          <w:lang w:val="uk-UA"/>
        </w:rPr>
        <w:t>організацію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 виконання – на</w:t>
      </w:r>
      <w:r w:rsidR="00F46F01">
        <w:rPr>
          <w:rFonts w:ascii="Times New Roman" w:hAnsi="Times New Roman"/>
          <w:sz w:val="28"/>
          <w:szCs w:val="28"/>
          <w:lang w:val="uk-UA"/>
        </w:rPr>
        <w:t xml:space="preserve"> заступників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 міського голови </w:t>
      </w:r>
      <w:r w:rsidR="00F46F01">
        <w:rPr>
          <w:rFonts w:ascii="Times New Roman" w:hAnsi="Times New Roman"/>
          <w:sz w:val="28"/>
          <w:szCs w:val="28"/>
          <w:lang w:val="uk-UA"/>
        </w:rPr>
        <w:t xml:space="preserve">відповідно до розподілу обов’язків. </w:t>
      </w:r>
    </w:p>
    <w:bookmarkEnd w:id="0"/>
    <w:p w:rsidR="00140229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7884" w:rsidRPr="00CB3C3A" w:rsidRDefault="00117884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229" w:rsidRPr="0063303E" w:rsidRDefault="00140229" w:rsidP="00117884">
      <w:pPr>
        <w:spacing w:after="0" w:line="240" w:lineRule="auto"/>
        <w:jc w:val="center"/>
        <w:rPr>
          <w:rFonts w:ascii="Times New Roman" w:hAnsi="Times New Roman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 w:rsidRPr="0063303E"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ab/>
        <w:t xml:space="preserve">                  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sectPr w:rsidR="00140229" w:rsidRPr="0063303E" w:rsidSect="0011788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03E"/>
    <w:rsid w:val="000204ED"/>
    <w:rsid w:val="00024391"/>
    <w:rsid w:val="000C7A5D"/>
    <w:rsid w:val="000E0182"/>
    <w:rsid w:val="00117884"/>
    <w:rsid w:val="00140229"/>
    <w:rsid w:val="00193CF9"/>
    <w:rsid w:val="001D74E7"/>
    <w:rsid w:val="00243DC4"/>
    <w:rsid w:val="00272C52"/>
    <w:rsid w:val="00292882"/>
    <w:rsid w:val="002C076F"/>
    <w:rsid w:val="00300940"/>
    <w:rsid w:val="00334F77"/>
    <w:rsid w:val="003855E1"/>
    <w:rsid w:val="003D027D"/>
    <w:rsid w:val="0049192C"/>
    <w:rsid w:val="004A00DB"/>
    <w:rsid w:val="00502ABE"/>
    <w:rsid w:val="005261D4"/>
    <w:rsid w:val="005667F3"/>
    <w:rsid w:val="0059765D"/>
    <w:rsid w:val="005B0188"/>
    <w:rsid w:val="00617B81"/>
    <w:rsid w:val="0063303E"/>
    <w:rsid w:val="00670536"/>
    <w:rsid w:val="00696A1D"/>
    <w:rsid w:val="006F5CDB"/>
    <w:rsid w:val="0072599D"/>
    <w:rsid w:val="00770815"/>
    <w:rsid w:val="00892657"/>
    <w:rsid w:val="008A1190"/>
    <w:rsid w:val="00A11C65"/>
    <w:rsid w:val="00A17566"/>
    <w:rsid w:val="00A236C6"/>
    <w:rsid w:val="00A64FDC"/>
    <w:rsid w:val="00A93216"/>
    <w:rsid w:val="00AD748B"/>
    <w:rsid w:val="00B321EE"/>
    <w:rsid w:val="00B50C09"/>
    <w:rsid w:val="00B538C2"/>
    <w:rsid w:val="00B5459A"/>
    <w:rsid w:val="00BB2199"/>
    <w:rsid w:val="00BE45D5"/>
    <w:rsid w:val="00C06962"/>
    <w:rsid w:val="00C1248B"/>
    <w:rsid w:val="00CB3C3A"/>
    <w:rsid w:val="00CD050C"/>
    <w:rsid w:val="00CD592C"/>
    <w:rsid w:val="00DA0AFC"/>
    <w:rsid w:val="00E20DD6"/>
    <w:rsid w:val="00E51A27"/>
    <w:rsid w:val="00E6790E"/>
    <w:rsid w:val="00E92A2C"/>
    <w:rsid w:val="00F12178"/>
    <w:rsid w:val="00F46F01"/>
    <w:rsid w:val="00F667D7"/>
    <w:rsid w:val="00F80F72"/>
    <w:rsid w:val="00F83AB2"/>
    <w:rsid w:val="00F91754"/>
    <w:rsid w:val="00F926F9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B"/>
    <w:pPr>
      <w:spacing w:after="200" w:line="276" w:lineRule="auto"/>
    </w:pPr>
    <w:rPr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3303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303E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303E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330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63303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63303E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3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3303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HP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Зоряна</dc:creator>
  <cp:keywords/>
  <dc:description/>
  <cp:lastModifiedBy>микола шинкар</cp:lastModifiedBy>
  <cp:revision>24</cp:revision>
  <cp:lastPrinted>2020-06-30T12:26:00Z</cp:lastPrinted>
  <dcterms:created xsi:type="dcterms:W3CDTF">2020-06-04T06:55:00Z</dcterms:created>
  <dcterms:modified xsi:type="dcterms:W3CDTF">2021-06-01T14:37:00Z</dcterms:modified>
</cp:coreProperties>
</file>