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FF565B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224C74" w:rsidP="00A13BDD">
      <w:pPr>
        <w:rPr>
          <w:b/>
        </w:rPr>
      </w:pPr>
      <w:r>
        <w:rPr>
          <w:b/>
        </w:rPr>
        <w:t>Лист №8</w:t>
      </w:r>
      <w:r w:rsidR="007A7711">
        <w:rPr>
          <w:b/>
        </w:rPr>
        <w:t>2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03.10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D64ED" w:rsidP="00A13BDD">
      <w:pPr>
        <w:jc w:val="center"/>
        <w:rPr>
          <w:b/>
        </w:rPr>
      </w:pPr>
      <w:r>
        <w:rPr>
          <w:b/>
        </w:rPr>
        <w:t>за верес</w:t>
      </w:r>
      <w:r w:rsidR="00E928BF">
        <w:rPr>
          <w:b/>
        </w:rPr>
        <w:t>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0606F5" w:rsidRDefault="004D64ED" w:rsidP="00FF3648">
      <w:pPr>
        <w:ind w:right="-142"/>
        <w:jc w:val="both"/>
      </w:pPr>
      <w:r>
        <w:t xml:space="preserve">                      В вересні</w:t>
      </w:r>
      <w:r w:rsidR="00DA2E1F">
        <w:t xml:space="preserve">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224C74">
        <w:rPr>
          <w:b/>
        </w:rPr>
        <w:t xml:space="preserve">283 819,00 </w:t>
      </w:r>
      <w:proofErr w:type="spellStart"/>
      <w:r w:rsidR="00224C74">
        <w:rPr>
          <w:b/>
        </w:rPr>
        <w:t>грн</w:t>
      </w:r>
      <w:proofErr w:type="spellEnd"/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  <w:r w:rsidR="00FF3648">
        <w:t xml:space="preserve"> та </w:t>
      </w:r>
      <w:r w:rsidR="005E622A" w:rsidRPr="00FF3648">
        <w:t>отримані  кошти  від замовників</w:t>
      </w:r>
      <w:r w:rsidR="00FF3648">
        <w:t xml:space="preserve"> за виконані роботи ( в т.ч. попередня оплата) в  сумі  </w:t>
      </w:r>
      <w:r w:rsidR="00564200">
        <w:rPr>
          <w:b/>
        </w:rPr>
        <w:t>149 810</w:t>
      </w:r>
      <w:r w:rsidR="00FF3648">
        <w:rPr>
          <w:b/>
        </w:rPr>
        <w:t xml:space="preserve"> </w:t>
      </w:r>
      <w:proofErr w:type="spellStart"/>
      <w:r w:rsidR="00FF3648">
        <w:rPr>
          <w:b/>
        </w:rPr>
        <w:t>грн</w:t>
      </w:r>
      <w:proofErr w:type="spellEnd"/>
      <w:r w:rsidR="00FF3648">
        <w:rPr>
          <w:b/>
        </w:rPr>
        <w:t xml:space="preserve">, </w:t>
      </w:r>
      <w:r w:rsidR="00FF3648" w:rsidRPr="00FF3648">
        <w:t>які використано на наступні потреби</w:t>
      </w:r>
      <w:r w:rsidR="00FF3648">
        <w:t xml:space="preserve"> :</w:t>
      </w:r>
    </w:p>
    <w:p w:rsidR="00224C74" w:rsidRDefault="00224C74" w:rsidP="00564200">
      <w:pPr>
        <w:jc w:val="both"/>
        <w:rPr>
          <w:b/>
        </w:rPr>
      </w:pPr>
    </w:p>
    <w:p w:rsidR="00564200" w:rsidRDefault="00564200" w:rsidP="00564200">
      <w:pPr>
        <w:jc w:val="both"/>
        <w:rPr>
          <w:b/>
        </w:rPr>
      </w:pPr>
      <w:r>
        <w:rPr>
          <w:b/>
        </w:rPr>
        <w:t xml:space="preserve">по КФК 0117330  -     163 601,00 </w:t>
      </w:r>
      <w:proofErr w:type="spellStart"/>
      <w:r>
        <w:rPr>
          <w:b/>
        </w:rPr>
        <w:t>грн</w:t>
      </w:r>
      <w:proofErr w:type="spellEnd"/>
    </w:p>
    <w:p w:rsidR="00564200" w:rsidRDefault="00564200" w:rsidP="00564200">
      <w:pPr>
        <w:jc w:val="both"/>
      </w:pPr>
      <w:r>
        <w:t>для виконання робіт з створення рекреаційної зони в сквері по вул</w:t>
      </w:r>
      <w:r>
        <w:rPr>
          <w:b/>
        </w:rPr>
        <w:t xml:space="preserve">. </w:t>
      </w:r>
      <w:r>
        <w:t xml:space="preserve">Шашкевича в </w:t>
      </w:r>
      <w:proofErr w:type="spellStart"/>
      <w:r>
        <w:t>м.Рогатині</w:t>
      </w:r>
      <w:proofErr w:type="spellEnd"/>
      <w:r>
        <w:t xml:space="preserve"> (при будівництві пам’ятника Т.Г.Шевченку)</w:t>
      </w:r>
    </w:p>
    <w:p w:rsidR="00DA2E1F" w:rsidRDefault="00DA2E1F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</w:t>
      </w:r>
      <w:r w:rsidR="007A7711">
        <w:rPr>
          <w:b/>
        </w:rPr>
        <w:t>7470</w:t>
      </w:r>
      <w:r>
        <w:t xml:space="preserve">-  </w:t>
      </w:r>
      <w:r w:rsidR="00337CF6">
        <w:rPr>
          <w:b/>
        </w:rPr>
        <w:t>75 218</w:t>
      </w:r>
      <w:r w:rsidR="007A7711">
        <w:rPr>
          <w:b/>
        </w:rPr>
        <w:t>,00</w:t>
      </w:r>
      <w:r w:rsidR="00DA2E1F">
        <w:rPr>
          <w:b/>
        </w:rPr>
        <w:t>грн</w:t>
      </w:r>
    </w:p>
    <w:p w:rsidR="00106E30" w:rsidRPr="001C0C80" w:rsidRDefault="00DA2E1F" w:rsidP="00106E30">
      <w:pPr>
        <w:jc w:val="both"/>
      </w:pPr>
      <w:r w:rsidRPr="00DA2E1F">
        <w:t>- для виплати</w:t>
      </w:r>
      <w:r w:rsidR="00696DB2">
        <w:t xml:space="preserve"> </w:t>
      </w:r>
      <w:r w:rsidR="00696DB2" w:rsidRPr="001C0C80">
        <w:t>зарплати,сплати податків робіт</w:t>
      </w:r>
      <w:r w:rsidR="007A7711" w:rsidRPr="001C0C80">
        <w:t>никам  за виконання робіт по ремонту та відновленню тро</w:t>
      </w:r>
      <w:r w:rsidR="00337CF6">
        <w:t xml:space="preserve">туарів по </w:t>
      </w:r>
      <w:proofErr w:type="spellStart"/>
      <w:r w:rsidR="00337CF6">
        <w:t>вул.Галицькій</w:t>
      </w:r>
      <w:proofErr w:type="spellEnd"/>
      <w:r w:rsidR="00337CF6">
        <w:t xml:space="preserve">  - 7 476,16</w:t>
      </w:r>
    </w:p>
    <w:p w:rsidR="007A7711" w:rsidRDefault="007A7711" w:rsidP="00106E30">
      <w:pPr>
        <w:jc w:val="both"/>
      </w:pPr>
      <w:r w:rsidRPr="001C0C80">
        <w:t>- опл</w:t>
      </w:r>
      <w:r w:rsidR="00337CF6">
        <w:t>ата транспортних послуг  - 7 200,00</w:t>
      </w:r>
      <w:r w:rsidRPr="001C0C80">
        <w:t>,00</w:t>
      </w:r>
    </w:p>
    <w:p w:rsidR="00337CF6" w:rsidRPr="001C0C80" w:rsidRDefault="00337CF6" w:rsidP="00106E30">
      <w:pPr>
        <w:jc w:val="both"/>
      </w:pPr>
      <w:proofErr w:type="spellStart"/>
      <w:r>
        <w:t>-оп</w:t>
      </w:r>
      <w:r w:rsidR="006A2FC8">
        <w:t>лата</w:t>
      </w:r>
      <w:proofErr w:type="spellEnd"/>
      <w:r w:rsidR="006A2FC8">
        <w:t xml:space="preserve"> будівельних матеріалів – 38 311,00</w:t>
      </w:r>
    </w:p>
    <w:p w:rsidR="007A7711" w:rsidRDefault="00337CF6" w:rsidP="00106E30">
      <w:pPr>
        <w:jc w:val="both"/>
      </w:pPr>
      <w:r>
        <w:t xml:space="preserve"> </w:t>
      </w:r>
      <w:r w:rsidRPr="00BD123C">
        <w:rPr>
          <w:b/>
        </w:rPr>
        <w:t>Залишок коштів на 01.10.2019р. 22 880,84</w:t>
      </w:r>
      <w:r w:rsidR="00224C74">
        <w:t xml:space="preserve"> (</w:t>
      </w:r>
      <w:proofErr w:type="spellStart"/>
      <w:r w:rsidR="00224C74">
        <w:t>Вт.ч.</w:t>
      </w:r>
      <w:proofErr w:type="spellEnd"/>
      <w:r w:rsidR="00224C74">
        <w:t>-650,00 з серпня 2019р.)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>
        <w:rPr>
          <w:b/>
        </w:rPr>
        <w:t xml:space="preserve">0-  </w:t>
      </w:r>
      <w:r w:rsidR="00337CF6">
        <w:rPr>
          <w:b/>
        </w:rPr>
        <w:t>45 000,00</w:t>
      </w:r>
    </w:p>
    <w:p w:rsidR="007906A1" w:rsidRDefault="001C0C80" w:rsidP="001C0C80">
      <w:pPr>
        <w:jc w:val="both"/>
      </w:pPr>
      <w:proofErr w:type="spellStart"/>
      <w:r>
        <w:t>-</w:t>
      </w:r>
      <w:r w:rsidR="00696DB2">
        <w:t>д</w:t>
      </w:r>
      <w:r w:rsidR="00696DB2" w:rsidRPr="00696DB2">
        <w:t>ля</w:t>
      </w:r>
      <w:proofErr w:type="spellEnd"/>
      <w:r w:rsidR="00696DB2" w:rsidRPr="00696DB2">
        <w:t xml:space="preserve">  </w:t>
      </w:r>
      <w:r>
        <w:t>здійснення господарської діяльності</w:t>
      </w:r>
      <w:r w:rsidR="00337CF6">
        <w:t xml:space="preserve">  -</w:t>
      </w:r>
      <w:r w:rsidR="007906A1">
        <w:t>32846,87</w:t>
      </w:r>
    </w:p>
    <w:p w:rsidR="001C0C80" w:rsidRDefault="00337CF6" w:rsidP="00224C74">
      <w:pPr>
        <w:jc w:val="both"/>
      </w:pPr>
      <w:r>
        <w:t xml:space="preserve"> </w:t>
      </w:r>
      <w:r w:rsidR="007906A1">
        <w:t>Залишок коштів на 01.10.2019р -12 153,13</w:t>
      </w:r>
    </w:p>
    <w:p w:rsidR="00224C74" w:rsidRDefault="00224C74" w:rsidP="00224C74">
      <w:pPr>
        <w:jc w:val="both"/>
      </w:pPr>
    </w:p>
    <w:p w:rsidR="003905B1" w:rsidRDefault="00A52094" w:rsidP="00106E30">
      <w:pPr>
        <w:jc w:val="both"/>
        <w:rPr>
          <w:b/>
        </w:rPr>
      </w:pPr>
      <w:r>
        <w:rPr>
          <w:b/>
        </w:rPr>
        <w:t xml:space="preserve"> О</w:t>
      </w:r>
      <w:r w:rsidR="005E622A">
        <w:rPr>
          <w:b/>
        </w:rPr>
        <w:t>тримані  кош</w:t>
      </w:r>
      <w:r>
        <w:rPr>
          <w:b/>
        </w:rPr>
        <w:t>ти  від замовників в сумі  149 810</w:t>
      </w:r>
      <w:r w:rsidR="005E622A">
        <w:rPr>
          <w:b/>
        </w:rPr>
        <w:t xml:space="preserve">,00 </w:t>
      </w:r>
      <w:proofErr w:type="spellStart"/>
      <w:r w:rsidR="005E622A">
        <w:rPr>
          <w:b/>
        </w:rPr>
        <w:t>грн</w:t>
      </w:r>
      <w:proofErr w:type="spellEnd"/>
      <w:r w:rsidR="005E622A">
        <w:rPr>
          <w:b/>
        </w:rPr>
        <w:t xml:space="preserve">  витрачено :</w:t>
      </w:r>
    </w:p>
    <w:p w:rsidR="005E622A" w:rsidRPr="00696DB2" w:rsidRDefault="005E622A" w:rsidP="00106E30">
      <w:pPr>
        <w:jc w:val="both"/>
        <w:rPr>
          <w:b/>
        </w:rPr>
      </w:pPr>
      <w:r>
        <w:t xml:space="preserve">    на виплату зарплати,сплати податків робіт</w:t>
      </w:r>
      <w:r w:rsidRPr="00DA2E1F">
        <w:t xml:space="preserve">никам  </w:t>
      </w:r>
      <w:r w:rsidR="00A52094">
        <w:t xml:space="preserve"> - </w:t>
      </w:r>
      <w:r w:rsidR="00224C74">
        <w:t>64605,55</w:t>
      </w:r>
    </w:p>
    <w:p w:rsidR="005E622A" w:rsidRDefault="003905B1" w:rsidP="005E622A">
      <w:pPr>
        <w:jc w:val="both"/>
      </w:pPr>
      <w:r>
        <w:t xml:space="preserve">   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A52094">
        <w:t xml:space="preserve">дівельних </w:t>
      </w:r>
      <w:proofErr w:type="spellStart"/>
      <w:r w:rsidR="00A52094">
        <w:t>матеріалів-</w:t>
      </w:r>
      <w:proofErr w:type="spellEnd"/>
      <w:r w:rsidR="00A52094">
        <w:t xml:space="preserve"> 33 630,49</w:t>
      </w:r>
    </w:p>
    <w:p w:rsidR="00A52094" w:rsidRDefault="00A52094" w:rsidP="005E622A">
      <w:pPr>
        <w:jc w:val="both"/>
      </w:pPr>
      <w:r>
        <w:t xml:space="preserve">    на оплату </w:t>
      </w:r>
      <w:proofErr w:type="spellStart"/>
      <w:r>
        <w:t>інтернет-послуг</w:t>
      </w:r>
      <w:proofErr w:type="spellEnd"/>
      <w:r>
        <w:t>,</w:t>
      </w:r>
      <w:proofErr w:type="spellStart"/>
      <w:r>
        <w:t>інш.витрати</w:t>
      </w:r>
      <w:proofErr w:type="spellEnd"/>
      <w:r>
        <w:t xml:space="preserve">  -951,04 </w:t>
      </w:r>
      <w:proofErr w:type="spellStart"/>
      <w:r>
        <w:t>грн</w:t>
      </w:r>
      <w:proofErr w:type="spellEnd"/>
    </w:p>
    <w:p w:rsidR="00322853" w:rsidRDefault="005E622A" w:rsidP="005E622A">
      <w:pPr>
        <w:jc w:val="both"/>
      </w:pPr>
      <w:r>
        <w:t xml:space="preserve">    </w:t>
      </w:r>
      <w:r w:rsidR="00A52094">
        <w:t>на оплату банківських послуг  -107</w:t>
      </w:r>
      <w:r w:rsidR="00322853">
        <w:t xml:space="preserve">,00 </w:t>
      </w:r>
      <w:proofErr w:type="spellStart"/>
      <w:r w:rsidR="00322853">
        <w:t>грн</w:t>
      </w:r>
      <w:proofErr w:type="spellEnd"/>
    </w:p>
    <w:p w:rsidR="00322853" w:rsidRDefault="00A52094" w:rsidP="00224C74">
      <w:pPr>
        <w:jc w:val="both"/>
        <w:rPr>
          <w:b/>
        </w:rPr>
      </w:pPr>
      <w:r>
        <w:t xml:space="preserve">    на оплату  послуг реєстратора  -580,00 </w:t>
      </w:r>
      <w:proofErr w:type="spellStart"/>
      <w:r>
        <w:t>грн</w:t>
      </w:r>
      <w:proofErr w:type="spellEnd"/>
    </w:p>
    <w:p w:rsidR="00F0581E" w:rsidRDefault="00322853" w:rsidP="00A13BDD">
      <w:pPr>
        <w:jc w:val="both"/>
      </w:pPr>
      <w:r w:rsidRPr="00696DB2">
        <w:rPr>
          <w:b/>
        </w:rPr>
        <w:t>Залишок</w:t>
      </w:r>
      <w:r w:rsidR="00224C74">
        <w:rPr>
          <w:b/>
        </w:rPr>
        <w:t xml:space="preserve"> коштів на 01.10</w:t>
      </w:r>
      <w:r>
        <w:rPr>
          <w:b/>
        </w:rPr>
        <w:t xml:space="preserve">.2019р </w:t>
      </w:r>
      <w:r w:rsidR="005E622A">
        <w:rPr>
          <w:b/>
        </w:rPr>
        <w:t xml:space="preserve">– </w:t>
      </w:r>
      <w:r w:rsidR="00224C74">
        <w:rPr>
          <w:b/>
        </w:rPr>
        <w:t>8</w:t>
      </w:r>
      <w:r w:rsidR="005E622A">
        <w:rPr>
          <w:b/>
        </w:rPr>
        <w:t>1</w:t>
      </w:r>
      <w:r w:rsidR="00224C74">
        <w:rPr>
          <w:b/>
        </w:rPr>
        <w:t xml:space="preserve"> 438,65 ( </w:t>
      </w:r>
      <w:r w:rsidR="00224C74" w:rsidRPr="00224C74">
        <w:t>В т.ч. -12153,13 по КФК 0117670</w:t>
      </w:r>
      <w:r w:rsidR="00224C74">
        <w:rPr>
          <w:b/>
        </w:rPr>
        <w:t>)</w:t>
      </w:r>
    </w:p>
    <w:p w:rsidR="004250A8" w:rsidRDefault="00441CCB" w:rsidP="00696DB2">
      <w:pPr>
        <w:jc w:val="both"/>
        <w:rPr>
          <w:b/>
        </w:rPr>
      </w:pPr>
      <w:r>
        <w:t xml:space="preserve"> </w:t>
      </w: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C7ED9"/>
    <w:rsid w:val="000D374D"/>
    <w:rsid w:val="00106E30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E3E06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4E20"/>
    <w:rsid w:val="00591A19"/>
    <w:rsid w:val="005B0CB4"/>
    <w:rsid w:val="005B0EAB"/>
    <w:rsid w:val="005B32F2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7711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861D5"/>
    <w:rsid w:val="00B93736"/>
    <w:rsid w:val="00BA1EA6"/>
    <w:rsid w:val="00BA24A1"/>
    <w:rsid w:val="00BB2D8B"/>
    <w:rsid w:val="00BD123C"/>
    <w:rsid w:val="00BE1E42"/>
    <w:rsid w:val="00BF1D35"/>
    <w:rsid w:val="00C211E6"/>
    <w:rsid w:val="00C2330D"/>
    <w:rsid w:val="00C3231E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B80E-075D-4EBE-89B1-7A69B917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2019-09-05T09:24:00Z</cp:lastPrinted>
  <dcterms:created xsi:type="dcterms:W3CDTF">2019-10-03T11:54:00Z</dcterms:created>
  <dcterms:modified xsi:type="dcterms:W3CDTF">2019-10-03T11:54:00Z</dcterms:modified>
</cp:coreProperties>
</file>