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29" w:rsidRDefault="00140229" w:rsidP="0063303E">
      <w:pPr>
        <w:tabs>
          <w:tab w:val="left" w:pos="8580"/>
        </w:tabs>
        <w:spacing w:before="120"/>
        <w:jc w:val="center"/>
        <w:rPr>
          <w:b/>
          <w:color w:val="000000"/>
          <w:w w:val="120"/>
          <w:sz w:val="28"/>
          <w:szCs w:val="28"/>
          <w:lang w:val="uk-UA"/>
        </w:rPr>
      </w:pPr>
    </w:p>
    <w:p w:rsidR="00140229" w:rsidRPr="003855E1" w:rsidRDefault="005B0188" w:rsidP="00300940">
      <w:pPr>
        <w:tabs>
          <w:tab w:val="left" w:pos="8580"/>
        </w:tabs>
        <w:spacing w:before="120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 w:rsidRPr="005B0188">
        <w:rPr>
          <w:rFonts w:ascii="Times New Roman" w:hAnsi="Times New Roman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-34pt;width:31.5pt;height:42pt;z-index:2" filled="t">
            <v:imagedata r:id="rId4" o:title=""/>
            <w10:wrap type="square" side="right"/>
          </v:shape>
          <o:OLEObject Type="Embed" ProgID="Word.Picture.8" ShapeID="_x0000_s1026" DrawAspect="Content" ObjectID="_1655035924" r:id="rId5"/>
        </w:pict>
      </w:r>
      <w:r w:rsidR="00140229" w:rsidRPr="003855E1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 xml:space="preserve">           </w:t>
      </w:r>
      <w:r w:rsidR="003855E1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 xml:space="preserve">           </w:t>
      </w:r>
      <w:r w:rsidR="00140229" w:rsidRPr="003855E1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 xml:space="preserve">     </w:t>
      </w:r>
    </w:p>
    <w:p w:rsidR="00140229" w:rsidRDefault="00140229" w:rsidP="008A1190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>Україна</w:t>
      </w:r>
    </w:p>
    <w:p w:rsidR="00140229" w:rsidRPr="008A1190" w:rsidRDefault="00140229" w:rsidP="008A1190">
      <w:pPr>
        <w:tabs>
          <w:tab w:val="left" w:pos="8580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</w:pPr>
      <w:r w:rsidRPr="008A1190">
        <w:rPr>
          <w:rFonts w:ascii="Times New Roman" w:hAnsi="Times New Roman"/>
          <w:b/>
          <w:color w:val="000000"/>
          <w:w w:val="120"/>
          <w:sz w:val="28"/>
          <w:szCs w:val="28"/>
          <w:lang w:val="uk-UA"/>
        </w:rPr>
        <w:t>РОГАТИНСЬКА МІСЬКА РАДА</w:t>
      </w:r>
      <w:r w:rsidRPr="008A1190">
        <w:rPr>
          <w:rFonts w:ascii="Times New Roman" w:hAnsi="Times New Roman"/>
          <w:b/>
          <w:bCs/>
          <w:i/>
          <w:color w:val="000000"/>
          <w:w w:val="120"/>
          <w:sz w:val="28"/>
          <w:szCs w:val="28"/>
          <w:lang w:val="uk-UA"/>
        </w:rPr>
        <w:t xml:space="preserve">                </w:t>
      </w:r>
    </w:p>
    <w:p w:rsidR="00140229" w:rsidRPr="0063303E" w:rsidRDefault="00140229" w:rsidP="0063303E">
      <w:pPr>
        <w:pStyle w:val="6"/>
        <w:spacing w:before="0" w:after="0"/>
        <w:jc w:val="center"/>
        <w:rPr>
          <w:rFonts w:ascii="Times New Roman" w:hAnsi="Times New Roman"/>
          <w:bCs w:val="0"/>
          <w:color w:val="000000"/>
          <w:w w:val="120"/>
          <w:sz w:val="28"/>
          <w:szCs w:val="28"/>
          <w:lang w:val="uk-UA"/>
        </w:rPr>
      </w:pPr>
      <w:r w:rsidRPr="0063303E">
        <w:rPr>
          <w:rFonts w:ascii="Times New Roman" w:hAnsi="Times New Roman"/>
          <w:bCs w:val="0"/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140229" w:rsidRPr="0063303E" w:rsidRDefault="005B0188" w:rsidP="0063303E">
      <w:pPr>
        <w:spacing w:after="0" w:line="240" w:lineRule="auto"/>
        <w:jc w:val="center"/>
        <w:rPr>
          <w:rFonts w:ascii="Times New Roman" w:hAnsi="Times New Roman"/>
          <w:b/>
          <w:bCs/>
          <w:w w:val="120"/>
          <w:sz w:val="28"/>
          <w:szCs w:val="28"/>
          <w:lang w:val="uk-UA"/>
        </w:rPr>
      </w:pPr>
      <w:r w:rsidRPr="005B0188">
        <w:rPr>
          <w:noProof/>
          <w:lang w:val="en-US" w:eastAsia="en-US"/>
        </w:rPr>
        <w:pict>
          <v:line id="_x0000_s1027" style="position:absolute;left:0;text-align:left;flip:y;z-index:1" from="0,6.55pt" to="495pt,6.55pt" strokeweight="4.5pt">
            <v:stroke linestyle="thickThin"/>
          </v:line>
        </w:pict>
      </w:r>
    </w:p>
    <w:p w:rsidR="00140229" w:rsidRPr="0063303E" w:rsidRDefault="00140229" w:rsidP="0063303E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3303E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63303E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63303E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140229" w:rsidRPr="0063303E" w:rsidRDefault="00140229" w:rsidP="0063303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40229" w:rsidRPr="0063303E" w:rsidRDefault="00140229" w:rsidP="00633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ві</w:t>
      </w:r>
      <w:r>
        <w:rPr>
          <w:rFonts w:ascii="Times New Roman" w:hAnsi="Times New Roman"/>
          <w:sz w:val="28"/>
          <w:szCs w:val="28"/>
          <w:lang w:val="uk-UA"/>
        </w:rPr>
        <w:t xml:space="preserve">д   </w:t>
      </w:r>
      <w:r w:rsidR="003855E1">
        <w:rPr>
          <w:rFonts w:ascii="Times New Roman" w:hAnsi="Times New Roman"/>
          <w:sz w:val="28"/>
          <w:szCs w:val="28"/>
          <w:lang w:val="uk-UA"/>
        </w:rPr>
        <w:t xml:space="preserve">25   </w:t>
      </w:r>
      <w:r w:rsidR="00BB2199">
        <w:rPr>
          <w:rFonts w:ascii="Times New Roman" w:hAnsi="Times New Roman"/>
          <w:sz w:val="28"/>
          <w:szCs w:val="28"/>
          <w:lang w:val="uk-UA"/>
        </w:rPr>
        <w:t xml:space="preserve">червня 2020 року   </w:t>
      </w:r>
      <w:r w:rsidRPr="0063303E">
        <w:rPr>
          <w:rFonts w:ascii="Times New Roman" w:hAnsi="Times New Roman"/>
          <w:sz w:val="28"/>
          <w:szCs w:val="28"/>
          <w:lang w:val="uk-UA"/>
        </w:rPr>
        <w:t>№</w:t>
      </w:r>
      <w:r w:rsidR="00BB2199">
        <w:rPr>
          <w:rFonts w:ascii="Times New Roman" w:hAnsi="Times New Roman"/>
          <w:sz w:val="28"/>
          <w:szCs w:val="28"/>
          <w:lang w:val="uk-UA"/>
        </w:rPr>
        <w:t>1633</w:t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B219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140229" w:rsidRPr="0063303E" w:rsidRDefault="00140229" w:rsidP="00633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 xml:space="preserve">м. Рогатин </w:t>
      </w:r>
    </w:p>
    <w:p w:rsidR="00140229" w:rsidRPr="0063303E" w:rsidRDefault="00140229" w:rsidP="00633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єдиного податку</w:t>
      </w:r>
    </w:p>
    <w:p w:rsidR="00140229" w:rsidRPr="0063303E" w:rsidRDefault="00140229" w:rsidP="0063303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   Керуючись статтями 10, 12, 291-300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667D7">
        <w:rPr>
          <w:rFonts w:ascii="Times New Roman" w:hAnsi="Times New Roman"/>
          <w:sz w:val="28"/>
          <w:szCs w:val="28"/>
          <w:lang w:val="uk-UA"/>
        </w:rPr>
        <w:t>1.</w:t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Встановити на території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3303E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>фіксовані ставки єдиного податку для фізичних осіб – підприємців (першої та другої групи платників єдиного податку</w:t>
      </w:r>
      <w:r w:rsidR="003855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пункту 291.4 </w:t>
      </w:r>
      <w:r w:rsidRPr="0063303E">
        <w:rPr>
          <w:rFonts w:ascii="Times New Roman" w:hAnsi="Times New Roman"/>
          <w:sz w:val="28"/>
          <w:szCs w:val="28"/>
          <w:lang w:val="uk-UA"/>
        </w:rPr>
        <w:t>статті 291 Податкового кодексу України</w:t>
      </w: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>), які здійснюють господарську діяльність за спрощеною системою оподаткування, обліку та звітності з розрахунку на календарний місяць:</w:t>
      </w:r>
    </w:p>
    <w:p w:rsidR="00140229" w:rsidRPr="0063303E" w:rsidRDefault="00140229" w:rsidP="006330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F667D7">
        <w:rPr>
          <w:rFonts w:ascii="Times New Roman" w:hAnsi="Times New Roman"/>
          <w:color w:val="000000"/>
          <w:sz w:val="28"/>
          <w:szCs w:val="28"/>
          <w:lang w:val="uk-UA"/>
        </w:rPr>
        <w:t xml:space="preserve"> 1.1.</w:t>
      </w: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першої групи платників єдиного податку – 10 </w:t>
      </w:r>
      <w:r w:rsidRPr="0063303E">
        <w:rPr>
          <w:rFonts w:ascii="Times New Roman" w:hAnsi="Times New Roman"/>
          <w:sz w:val="28"/>
          <w:szCs w:val="28"/>
          <w:lang w:val="uk-UA"/>
        </w:rPr>
        <w:t>відсотків розміру прожиткового мінімуму для працездатних осіб, встановленого законом на 1 січня податкового (звітного) року</w:t>
      </w: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F667D7">
        <w:rPr>
          <w:rFonts w:ascii="Times New Roman" w:hAnsi="Times New Roman"/>
          <w:color w:val="000000"/>
          <w:sz w:val="28"/>
          <w:szCs w:val="28"/>
          <w:lang w:val="uk-UA"/>
        </w:rPr>
        <w:t xml:space="preserve"> 1.2.</w:t>
      </w:r>
      <w:r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другої групи платників єдиного податку – 20 </w:t>
      </w:r>
      <w:r w:rsidRPr="0063303E">
        <w:rPr>
          <w:rFonts w:ascii="Times New Roman" w:hAnsi="Times New Roman"/>
          <w:sz w:val="28"/>
          <w:szCs w:val="28"/>
          <w:lang w:val="uk-UA"/>
        </w:rPr>
        <w:t>відсотків розміру мінімальної заробітної плати, встановленої законом на 1 січня податкового (звітного) року.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C7A5D">
        <w:rPr>
          <w:rFonts w:ascii="Times New Roman" w:hAnsi="Times New Roman"/>
          <w:sz w:val="28"/>
          <w:szCs w:val="28"/>
          <w:lang w:val="uk-UA"/>
        </w:rPr>
        <w:t>2. Ц</w:t>
      </w:r>
      <w:r w:rsidRPr="0063303E">
        <w:rPr>
          <w:rFonts w:ascii="Times New Roman" w:hAnsi="Times New Roman"/>
          <w:sz w:val="28"/>
          <w:szCs w:val="28"/>
          <w:lang w:val="uk-UA"/>
        </w:rPr>
        <w:t>е рішення набирає чинності з 01</w:t>
      </w:r>
      <w:r>
        <w:rPr>
          <w:rFonts w:ascii="Times New Roman" w:hAnsi="Times New Roman"/>
          <w:sz w:val="28"/>
          <w:szCs w:val="28"/>
          <w:lang w:val="uk-UA"/>
        </w:rPr>
        <w:t>.01.2021</w:t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3303E">
        <w:rPr>
          <w:rFonts w:ascii="Times New Roman" w:hAnsi="Times New Roman"/>
          <w:sz w:val="28"/>
          <w:szCs w:val="28"/>
          <w:lang w:val="uk-UA"/>
        </w:rPr>
        <w:t>3. Оприлюднити рішення в засобах масової інформації або в інший можливий спосіб.</w:t>
      </w:r>
    </w:p>
    <w:p w:rsidR="00140229" w:rsidRPr="00243DC4" w:rsidRDefault="00140229" w:rsidP="00272C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C7A5D">
        <w:rPr>
          <w:rFonts w:ascii="Times New Roman" w:hAnsi="Times New Roman"/>
          <w:sz w:val="28"/>
          <w:szCs w:val="28"/>
          <w:lang w:val="uk-UA"/>
        </w:rPr>
        <w:t>4. Контроль за виконанням ць</w:t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ого рішення покласти на </w:t>
      </w:r>
      <w:r w:rsidRPr="003855E1">
        <w:rPr>
          <w:rFonts w:ascii="Times New Roman" w:hAnsi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855E1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3855E1">
        <w:rPr>
          <w:rFonts w:ascii="Times New Roman" w:hAnsi="Times New Roman"/>
          <w:sz w:val="28"/>
          <w:szCs w:val="28"/>
          <w:lang w:val="uk-UA"/>
        </w:rPr>
        <w:t xml:space="preserve"> з питань стратегічного розвитку, бюджету і фінансів, комунальної власності та регуляторної політики</w:t>
      </w:r>
      <w:r w:rsidRPr="00193CF9">
        <w:rPr>
          <w:rFonts w:ascii="Times New Roman" w:hAnsi="Times New Roman"/>
          <w:sz w:val="28"/>
          <w:szCs w:val="28"/>
          <w:lang w:val="uk-UA"/>
        </w:rPr>
        <w:t xml:space="preserve"> ( </w:t>
      </w:r>
      <w:r w:rsidR="003855E1">
        <w:rPr>
          <w:rFonts w:ascii="Times New Roman" w:hAnsi="Times New Roman"/>
          <w:sz w:val="28"/>
          <w:szCs w:val="28"/>
          <w:lang w:val="uk-UA"/>
        </w:rPr>
        <w:t xml:space="preserve">голова комісії - </w:t>
      </w:r>
      <w:r w:rsidRPr="00193CF9">
        <w:rPr>
          <w:rFonts w:ascii="Times New Roman" w:hAnsi="Times New Roman"/>
          <w:sz w:val="28"/>
          <w:szCs w:val="28"/>
          <w:lang w:val="uk-UA"/>
        </w:rPr>
        <w:t>Винник Т.Р.)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72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C4">
        <w:rPr>
          <w:rFonts w:ascii="Times New Roman" w:hAnsi="Times New Roman"/>
          <w:sz w:val="28"/>
          <w:szCs w:val="28"/>
          <w:lang w:val="uk-UA"/>
        </w:rPr>
        <w:t>координацію та виконання – на заступника міського голови Шинкаря М.Г.</w:t>
      </w:r>
    </w:p>
    <w:p w:rsidR="00140229" w:rsidRPr="00CB3C3A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5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140229" w:rsidP="0063303E">
      <w:pPr>
        <w:spacing w:after="0" w:line="240" w:lineRule="auto"/>
        <w:jc w:val="center"/>
        <w:rPr>
          <w:rFonts w:ascii="Times New Roman" w:hAnsi="Times New Roman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Pr="0063303E"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ab/>
        <w:t xml:space="preserve">                  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140229" w:rsidRPr="0063303E" w:rsidRDefault="00140229" w:rsidP="0063303E">
      <w:pPr>
        <w:spacing w:after="0" w:line="240" w:lineRule="auto"/>
        <w:rPr>
          <w:rFonts w:ascii="Times New Roman" w:hAnsi="Times New Roman"/>
        </w:rPr>
      </w:pPr>
    </w:p>
    <w:sectPr w:rsidR="00140229" w:rsidRPr="0063303E" w:rsidSect="007708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03E"/>
    <w:rsid w:val="00024391"/>
    <w:rsid w:val="000C7A5D"/>
    <w:rsid w:val="000E0182"/>
    <w:rsid w:val="00140229"/>
    <w:rsid w:val="00193CF9"/>
    <w:rsid w:val="001D74E7"/>
    <w:rsid w:val="00243DC4"/>
    <w:rsid w:val="00272C52"/>
    <w:rsid w:val="00292882"/>
    <w:rsid w:val="00300940"/>
    <w:rsid w:val="00334F77"/>
    <w:rsid w:val="003855E1"/>
    <w:rsid w:val="003D027D"/>
    <w:rsid w:val="0049192C"/>
    <w:rsid w:val="004A00DB"/>
    <w:rsid w:val="00502ABE"/>
    <w:rsid w:val="005B0188"/>
    <w:rsid w:val="0063303E"/>
    <w:rsid w:val="00670536"/>
    <w:rsid w:val="00696A1D"/>
    <w:rsid w:val="006F5CDB"/>
    <w:rsid w:val="0072599D"/>
    <w:rsid w:val="00770815"/>
    <w:rsid w:val="00892657"/>
    <w:rsid w:val="008A1190"/>
    <w:rsid w:val="00A11C65"/>
    <w:rsid w:val="00A17566"/>
    <w:rsid w:val="00A93216"/>
    <w:rsid w:val="00AD748B"/>
    <w:rsid w:val="00B538C2"/>
    <w:rsid w:val="00B5459A"/>
    <w:rsid w:val="00BB2199"/>
    <w:rsid w:val="00C06962"/>
    <w:rsid w:val="00C1248B"/>
    <w:rsid w:val="00CB3C3A"/>
    <w:rsid w:val="00CD050C"/>
    <w:rsid w:val="00CD592C"/>
    <w:rsid w:val="00DA0AFC"/>
    <w:rsid w:val="00E20DD6"/>
    <w:rsid w:val="00E51A27"/>
    <w:rsid w:val="00E6790E"/>
    <w:rsid w:val="00E92A2C"/>
    <w:rsid w:val="00F12178"/>
    <w:rsid w:val="00F667D7"/>
    <w:rsid w:val="00F80F72"/>
    <w:rsid w:val="00F83AB2"/>
    <w:rsid w:val="00F926F9"/>
    <w:rsid w:val="00FC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63303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03E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303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330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3303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63303E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33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1434</Characters>
  <Application>Microsoft Office Word</Application>
  <DocSecurity>0</DocSecurity>
  <Lines>11</Lines>
  <Paragraphs>3</Paragraphs>
  <ScaleCrop>false</ScaleCrop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Зоряна</dc:creator>
  <cp:keywords/>
  <dc:description/>
  <cp:lastModifiedBy>Зоряна </cp:lastModifiedBy>
  <cp:revision>11</cp:revision>
  <cp:lastPrinted>2020-06-30T12:26:00Z</cp:lastPrinted>
  <dcterms:created xsi:type="dcterms:W3CDTF">2020-06-04T06:55:00Z</dcterms:created>
  <dcterms:modified xsi:type="dcterms:W3CDTF">2020-06-30T12:26:00Z</dcterms:modified>
</cp:coreProperties>
</file>