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BF20E0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EA238E">
        <w:rPr>
          <w:sz w:val="20"/>
          <w:szCs w:val="20"/>
        </w:rPr>
        <w:t>33</w:t>
      </w:r>
      <w:r w:rsidR="00B25905">
        <w:rPr>
          <w:sz w:val="20"/>
          <w:szCs w:val="20"/>
        </w:rPr>
        <w:t xml:space="preserve"> від </w:t>
      </w:r>
      <w:r w:rsidR="00EA238E">
        <w:rPr>
          <w:sz w:val="20"/>
          <w:szCs w:val="20"/>
        </w:rPr>
        <w:t>02</w:t>
      </w:r>
      <w:r w:rsidR="005A49CA">
        <w:rPr>
          <w:sz w:val="20"/>
          <w:szCs w:val="20"/>
        </w:rPr>
        <w:t xml:space="preserve"> березня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0039DF" w:rsidP="00B85E28">
      <w:pPr>
        <w:jc w:val="right"/>
        <w:rPr>
          <w:b/>
        </w:rPr>
      </w:pPr>
      <w:r>
        <w:rPr>
          <w:b/>
        </w:rPr>
        <w:t>Міському голові</w:t>
      </w:r>
    </w:p>
    <w:p w:rsidR="000039DF" w:rsidRDefault="000039DF" w:rsidP="00B85E28">
      <w:pPr>
        <w:jc w:val="right"/>
        <w:rPr>
          <w:b/>
        </w:rPr>
      </w:pPr>
      <w:r>
        <w:rPr>
          <w:b/>
        </w:rPr>
        <w:t>М.Рогатин</w:t>
      </w:r>
    </w:p>
    <w:p w:rsidR="000039DF" w:rsidRPr="00B85E28" w:rsidRDefault="000039DF" w:rsidP="00B85E28">
      <w:pPr>
        <w:jc w:val="right"/>
        <w:rPr>
          <w:b/>
        </w:rPr>
      </w:pPr>
      <w:proofErr w:type="spellStart"/>
      <w:r>
        <w:rPr>
          <w:b/>
        </w:rPr>
        <w:t>Насалику</w:t>
      </w:r>
      <w:proofErr w:type="spellEnd"/>
      <w:r>
        <w:rPr>
          <w:b/>
        </w:rPr>
        <w:t xml:space="preserve"> С.С.</w:t>
      </w:r>
    </w:p>
    <w:p w:rsidR="00AA2704" w:rsidRDefault="00AA2704" w:rsidP="00376142"/>
    <w:p w:rsidR="00B85E28" w:rsidRDefault="00B85E28" w:rsidP="00B85E28">
      <w:pPr>
        <w:jc w:val="center"/>
        <w:rPr>
          <w:b/>
        </w:rPr>
      </w:pPr>
    </w:p>
    <w:p w:rsidR="0054326E" w:rsidRDefault="0054326E" w:rsidP="00376142"/>
    <w:p w:rsidR="005A49CA" w:rsidRDefault="00883B60" w:rsidP="00883B60">
      <w:pPr>
        <w:jc w:val="both"/>
      </w:pPr>
      <w:r>
        <w:t xml:space="preserve">                      </w:t>
      </w:r>
      <w:r w:rsidR="00EA238E">
        <w:t xml:space="preserve">У лютому 2017 року підприємством було отримано кошти від </w:t>
      </w:r>
      <w:proofErr w:type="spellStart"/>
      <w:r w:rsidR="00EA238E">
        <w:t>Рогатинської</w:t>
      </w:r>
      <w:proofErr w:type="spellEnd"/>
      <w:r w:rsidR="00EA238E">
        <w:t xml:space="preserve"> міської ради у сумі 22 814,40 грн. згідно Програми «Розвитку та фінансової підтримки</w:t>
      </w:r>
      <w:r>
        <w:t xml:space="preserve"> комунальних підприємств міста Рогатина</w:t>
      </w:r>
      <w:r w:rsidR="00EA238E">
        <w:t>»</w:t>
      </w:r>
      <w:r>
        <w:t>, яка була затверджена згідно рішення №475 від 22 грудня 2016 року 17 сесії 7 скликання.</w:t>
      </w:r>
    </w:p>
    <w:p w:rsidR="00883B60" w:rsidRDefault="00883B60" w:rsidP="00883B60">
      <w:pPr>
        <w:jc w:val="both"/>
      </w:pPr>
      <w:r>
        <w:t xml:space="preserve">                      Дані кошти було витрачено на наступні потреби:</w:t>
      </w:r>
    </w:p>
    <w:p w:rsidR="00883B60" w:rsidRDefault="00883B60" w:rsidP="00883B60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883B60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та заправку картриджа – 320,00 грн.</w:t>
      </w:r>
    </w:p>
    <w:p w:rsidR="00883B60" w:rsidRDefault="00883B60" w:rsidP="00883B60">
      <w:pPr>
        <w:pStyle w:val="a4"/>
        <w:numPr>
          <w:ilvl w:val="0"/>
          <w:numId w:val="2"/>
        </w:numPr>
        <w:jc w:val="both"/>
      </w:pPr>
      <w:r>
        <w:t>Для оплати канцтоварів – 380,00 грн.</w:t>
      </w:r>
    </w:p>
    <w:p w:rsidR="00883B60" w:rsidRDefault="00883B60" w:rsidP="00883B60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 22 114,40 грн.</w:t>
      </w:r>
    </w:p>
    <w:p w:rsidR="000558A0" w:rsidRDefault="00883B60" w:rsidP="00883B60">
      <w:pPr>
        <w:jc w:val="both"/>
      </w:pPr>
      <w:r>
        <w:t xml:space="preserve">                     Загальна сума витрат по Програмі  «Розвитку та фінансової підтримки комунальних підприємств міста Рогатина»</w:t>
      </w:r>
      <w:r w:rsidR="000558A0">
        <w:t xml:space="preserve"> у лютому 2017 року склала 22 814,40 грн.</w:t>
      </w:r>
    </w:p>
    <w:p w:rsidR="000558A0" w:rsidRDefault="000558A0" w:rsidP="00883B60">
      <w:pPr>
        <w:jc w:val="both"/>
      </w:pPr>
      <w:r>
        <w:t xml:space="preserve">                     Окрім цього, підприємством було частково отримано кошти в сумі 11 000,00 грн. від </w:t>
      </w:r>
      <w:proofErr w:type="spellStart"/>
      <w:r>
        <w:t>ДП</w:t>
      </w:r>
      <w:proofErr w:type="spellEnd"/>
      <w:r>
        <w:t xml:space="preserve"> «Рогатин-Водоканал» за проведення поточного ремонту приміщень.</w:t>
      </w:r>
    </w:p>
    <w:p w:rsidR="000558A0" w:rsidRDefault="000558A0" w:rsidP="000558A0">
      <w:pPr>
        <w:jc w:val="both"/>
      </w:pPr>
      <w:r>
        <w:t xml:space="preserve"> </w:t>
      </w:r>
      <w:r>
        <w:tab/>
        <w:t xml:space="preserve">         Дані кошти було витрачено на наступні потреби:</w:t>
      </w:r>
    </w:p>
    <w:p w:rsidR="00883B60" w:rsidRDefault="000558A0" w:rsidP="000558A0">
      <w:pPr>
        <w:pStyle w:val="a4"/>
        <w:numPr>
          <w:ilvl w:val="0"/>
          <w:numId w:val="3"/>
        </w:numPr>
        <w:tabs>
          <w:tab w:val="left" w:pos="1275"/>
        </w:tabs>
        <w:jc w:val="both"/>
      </w:pPr>
      <w:r>
        <w:t>Для оплати будівельних матеріалів – 1 145,45 грн.</w:t>
      </w:r>
    </w:p>
    <w:p w:rsidR="000558A0" w:rsidRDefault="000558A0" w:rsidP="000558A0">
      <w:pPr>
        <w:pStyle w:val="a4"/>
        <w:numPr>
          <w:ilvl w:val="0"/>
          <w:numId w:val="3"/>
        </w:numPr>
        <w:tabs>
          <w:tab w:val="left" w:pos="1275"/>
        </w:tabs>
        <w:jc w:val="both"/>
      </w:pPr>
      <w:r>
        <w:t>Для виплати заробітної плати та сплати податків – 8 447,28 грн.</w:t>
      </w:r>
    </w:p>
    <w:p w:rsidR="005A49CA" w:rsidRDefault="000558A0" w:rsidP="000558A0">
      <w:pPr>
        <w:tabs>
          <w:tab w:val="left" w:pos="1275"/>
        </w:tabs>
      </w:pPr>
      <w:r>
        <w:tab/>
        <w:t>Загальна сума витрат у лютому 2017 року по даному виду робіт склала 9 592,72 грн.</w:t>
      </w:r>
    </w:p>
    <w:p w:rsidR="005A49CA" w:rsidRPr="00376142" w:rsidRDefault="005A49CA" w:rsidP="00376142"/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B25905" w:rsidRDefault="00B25905" w:rsidP="00376142">
      <w:pPr>
        <w:jc w:val="both"/>
      </w:pPr>
    </w:p>
    <w:p w:rsidR="00376142" w:rsidRDefault="00376142" w:rsidP="00376142">
      <w:pPr>
        <w:jc w:val="both"/>
      </w:pPr>
    </w:p>
    <w:p w:rsidR="00376142" w:rsidRPr="008F4960" w:rsidRDefault="008F4960" w:rsidP="00376142">
      <w:pPr>
        <w:rPr>
          <w:b/>
        </w:rPr>
      </w:pPr>
      <w:r w:rsidRPr="008F4960">
        <w:rPr>
          <w:b/>
        </w:rPr>
        <w:t>Головний бухгалтер</w:t>
      </w:r>
      <w:r>
        <w:rPr>
          <w:b/>
        </w:rPr>
        <w:t xml:space="preserve">                                                                                                   Челядин Г.Б.</w:t>
      </w:r>
    </w:p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8F4960" w:rsidRDefault="008F4960" w:rsidP="00376142"/>
    <w:p w:rsidR="008F4960" w:rsidRDefault="008F4960" w:rsidP="00376142"/>
    <w:p w:rsidR="008F4960" w:rsidRDefault="008F4960" w:rsidP="00376142"/>
    <w:p w:rsidR="00B25905" w:rsidRDefault="00B25905" w:rsidP="00376142"/>
    <w:p w:rsidR="00376142" w:rsidRDefault="00376142" w:rsidP="00376142"/>
    <w:p w:rsidR="00376142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951DD4" w:rsidRPr="00376142" w:rsidRDefault="00951DD4" w:rsidP="00376142"/>
    <w:sectPr w:rsidR="00951DD4" w:rsidRPr="00376142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46"/>
    <w:multiLevelType w:val="hybridMultilevel"/>
    <w:tmpl w:val="3C9EF7B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D0B52"/>
    <w:multiLevelType w:val="hybridMultilevel"/>
    <w:tmpl w:val="E2C2A82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39DF"/>
    <w:rsid w:val="00045BEB"/>
    <w:rsid w:val="000558A0"/>
    <w:rsid w:val="00153C1D"/>
    <w:rsid w:val="001F625C"/>
    <w:rsid w:val="0022348D"/>
    <w:rsid w:val="002A7855"/>
    <w:rsid w:val="00376142"/>
    <w:rsid w:val="003B6305"/>
    <w:rsid w:val="004108D5"/>
    <w:rsid w:val="00413875"/>
    <w:rsid w:val="004D2AF9"/>
    <w:rsid w:val="005118A9"/>
    <w:rsid w:val="0054326E"/>
    <w:rsid w:val="005A49CA"/>
    <w:rsid w:val="005B0CB4"/>
    <w:rsid w:val="0079131B"/>
    <w:rsid w:val="00883B60"/>
    <w:rsid w:val="008E63F2"/>
    <w:rsid w:val="008F4960"/>
    <w:rsid w:val="00910DC7"/>
    <w:rsid w:val="00951DD4"/>
    <w:rsid w:val="00AA2704"/>
    <w:rsid w:val="00AF44EF"/>
    <w:rsid w:val="00B0278B"/>
    <w:rsid w:val="00B25905"/>
    <w:rsid w:val="00B85E28"/>
    <w:rsid w:val="00BF20E0"/>
    <w:rsid w:val="00CE0ED5"/>
    <w:rsid w:val="00D1057B"/>
    <w:rsid w:val="00EA238E"/>
    <w:rsid w:val="00F20529"/>
    <w:rsid w:val="00F5778F"/>
    <w:rsid w:val="00F81F09"/>
    <w:rsid w:val="00FE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</cp:lastModifiedBy>
  <cp:revision>2</cp:revision>
  <cp:lastPrinted>2016-09-23T06:21:00Z</cp:lastPrinted>
  <dcterms:created xsi:type="dcterms:W3CDTF">2017-04-06T12:26:00Z</dcterms:created>
  <dcterms:modified xsi:type="dcterms:W3CDTF">2017-04-06T12:26:00Z</dcterms:modified>
</cp:coreProperties>
</file>